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7CF" w:rsidRDefault="008B47CF" w:rsidP="00A12910">
      <w:pPr>
        <w:jc w:val="center"/>
        <w:rPr>
          <w:rFonts w:ascii="宋体" w:eastAsia="宋体" w:hAnsi="宋体" w:cs="Times New Roman" w:hint="eastAsia"/>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8B47CF" w:rsidRDefault="008B47CF" w:rsidP="00A12910">
      <w:pPr>
        <w:jc w:val="center"/>
        <w:rPr>
          <w:rFonts w:ascii="宋体" w:eastAsia="宋体" w:hAnsi="宋体" w:cs="Times New Roman"/>
          <w:b/>
          <w:sz w:val="44"/>
          <w:szCs w:val="20"/>
        </w:rPr>
      </w:pPr>
    </w:p>
    <w:p w:rsidR="00A12910" w:rsidRDefault="00A12910" w:rsidP="00A12910">
      <w:pPr>
        <w:jc w:val="center"/>
        <w:rPr>
          <w:rFonts w:ascii="宋体" w:eastAsia="宋体" w:hAnsi="宋体" w:cs="Times New Roman"/>
          <w:b/>
          <w:sz w:val="84"/>
          <w:szCs w:val="84"/>
        </w:rPr>
      </w:pPr>
      <w:r w:rsidRPr="00A12910">
        <w:rPr>
          <w:rFonts w:ascii="宋体" w:eastAsia="宋体" w:hAnsi="宋体" w:cs="Times New Roman" w:hint="eastAsia"/>
          <w:b/>
          <w:sz w:val="84"/>
          <w:szCs w:val="84"/>
        </w:rPr>
        <w:t>招</w:t>
      </w:r>
      <w:r w:rsidRPr="00A12910">
        <w:rPr>
          <w:rFonts w:ascii="宋体" w:eastAsia="宋体" w:hAnsi="宋体" w:cs="Times New Roman"/>
          <w:b/>
          <w:sz w:val="84"/>
          <w:szCs w:val="84"/>
        </w:rPr>
        <w:t xml:space="preserve"> </w:t>
      </w:r>
      <w:r w:rsidRPr="00A12910">
        <w:rPr>
          <w:rFonts w:ascii="宋体" w:eastAsia="宋体" w:hAnsi="宋体" w:cs="Times New Roman" w:hint="eastAsia"/>
          <w:b/>
          <w:sz w:val="84"/>
          <w:szCs w:val="84"/>
        </w:rPr>
        <w:t>标</w:t>
      </w:r>
      <w:r w:rsidRPr="00A12910">
        <w:rPr>
          <w:rFonts w:ascii="宋体" w:eastAsia="宋体" w:hAnsi="宋体" w:cs="Times New Roman"/>
          <w:b/>
          <w:sz w:val="84"/>
          <w:szCs w:val="84"/>
        </w:rPr>
        <w:t xml:space="preserve"> </w:t>
      </w:r>
      <w:r w:rsidR="008B47CF" w:rsidRPr="008B47CF">
        <w:rPr>
          <w:rFonts w:ascii="宋体" w:eastAsia="宋体" w:hAnsi="宋体" w:cs="Times New Roman" w:hint="eastAsia"/>
          <w:b/>
          <w:sz w:val="84"/>
          <w:szCs w:val="84"/>
        </w:rPr>
        <w:t>文 件</w:t>
      </w: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Default="007D6E6D" w:rsidP="00A12910">
      <w:pPr>
        <w:jc w:val="center"/>
        <w:rPr>
          <w:rFonts w:ascii="宋体" w:eastAsia="宋体" w:hAnsi="宋体" w:cs="Times New Roman"/>
          <w:b/>
          <w:sz w:val="84"/>
          <w:szCs w:val="84"/>
        </w:rPr>
      </w:pPr>
    </w:p>
    <w:p w:rsidR="007D6E6D" w:rsidRPr="00A12910" w:rsidRDefault="007D6E6D" w:rsidP="00A12910">
      <w:pPr>
        <w:jc w:val="center"/>
        <w:rPr>
          <w:rFonts w:ascii="宋体" w:eastAsia="宋体" w:hAnsi="宋体" w:cs="Times New Roman"/>
          <w:b/>
          <w:sz w:val="32"/>
          <w:szCs w:val="32"/>
        </w:rPr>
      </w:pPr>
      <w:r>
        <w:rPr>
          <w:rFonts w:ascii="宋体" w:eastAsia="宋体" w:hAnsi="宋体" w:cs="Times New Roman" w:hint="eastAsia"/>
          <w:b/>
          <w:sz w:val="32"/>
          <w:szCs w:val="32"/>
        </w:rPr>
        <w:t>招标</w:t>
      </w:r>
      <w:r w:rsidRPr="007D6E6D">
        <w:rPr>
          <w:rFonts w:ascii="宋体" w:eastAsia="宋体" w:hAnsi="宋体" w:cs="Times New Roman" w:hint="eastAsia"/>
          <w:b/>
          <w:sz w:val="32"/>
          <w:szCs w:val="32"/>
        </w:rPr>
        <w:t>单位：</w:t>
      </w:r>
      <w:r w:rsidR="00C83D35">
        <w:rPr>
          <w:rFonts w:ascii="宋体" w:eastAsia="宋体" w:hAnsi="宋体" w:cs="Times New Roman" w:hint="eastAsia"/>
          <w:b/>
          <w:sz w:val="32"/>
          <w:szCs w:val="32"/>
        </w:rPr>
        <w:t>苏州</w:t>
      </w:r>
      <w:r w:rsidRPr="007D6E6D">
        <w:rPr>
          <w:rFonts w:ascii="宋体" w:eastAsia="宋体" w:hAnsi="宋体" w:cs="Times New Roman" w:hint="eastAsia"/>
          <w:b/>
          <w:sz w:val="32"/>
          <w:szCs w:val="32"/>
        </w:rPr>
        <w:t>吴中</w:t>
      </w:r>
      <w:r w:rsidR="00AC422C">
        <w:rPr>
          <w:rFonts w:ascii="宋体" w:eastAsia="宋体" w:hAnsi="宋体" w:cs="Times New Roman" w:hint="eastAsia"/>
          <w:b/>
          <w:sz w:val="32"/>
          <w:szCs w:val="32"/>
        </w:rPr>
        <w:t>生态环境局</w:t>
      </w:r>
    </w:p>
    <w:p w:rsidR="00A12910" w:rsidRPr="00A12910" w:rsidRDefault="00A12910" w:rsidP="00A12910">
      <w:pPr>
        <w:spacing w:line="360" w:lineRule="auto"/>
        <w:rPr>
          <w:rFonts w:ascii="宋体" w:eastAsia="宋体" w:hAnsi="宋体" w:cs="Times New Roman"/>
          <w:sz w:val="24"/>
          <w:szCs w:val="20"/>
        </w:rPr>
        <w:sectPr w:rsidR="00A12910" w:rsidRPr="00A12910" w:rsidSect="00CC0567">
          <w:footerReference w:type="default" r:id="rId8"/>
          <w:footerReference w:type="first" r:id="rId9"/>
          <w:pgSz w:w="11907" w:h="16840" w:code="9"/>
          <w:pgMar w:top="1134" w:right="1134" w:bottom="1134" w:left="1134" w:header="851" w:footer="992" w:gutter="0"/>
          <w:pgNumType w:start="33"/>
          <w:cols w:space="425"/>
          <w:titlePg/>
          <w:docGrid w:linePitch="380" w:charSpace="-5735"/>
        </w:sectPr>
      </w:pPr>
      <w:r w:rsidRPr="00A12910">
        <w:rPr>
          <w:rFonts w:ascii="宋体" w:eastAsia="宋体" w:hAnsi="宋体" w:cs="Times New Roman" w:hint="eastAsia"/>
          <w:sz w:val="24"/>
          <w:szCs w:val="20"/>
        </w:rPr>
        <w:t xml:space="preserve">    </w:t>
      </w:r>
    </w:p>
    <w:p w:rsidR="008B47CF" w:rsidRDefault="008B47CF" w:rsidP="008B47CF">
      <w:pPr>
        <w:spacing w:line="360" w:lineRule="auto"/>
        <w:ind w:firstLineChars="650" w:firstLine="2871"/>
        <w:rPr>
          <w:rFonts w:ascii="宋体" w:eastAsia="宋体" w:hAnsi="宋体"/>
          <w:b/>
          <w:sz w:val="44"/>
        </w:rPr>
      </w:pPr>
      <w:r w:rsidRPr="00894AD4">
        <w:rPr>
          <w:rFonts w:ascii="宋体" w:eastAsia="宋体" w:hAnsi="宋体" w:hint="eastAsia"/>
          <w:b/>
          <w:sz w:val="44"/>
        </w:rPr>
        <w:lastRenderedPageBreak/>
        <w:t>招</w:t>
      </w:r>
      <w:r w:rsidRPr="00894AD4">
        <w:rPr>
          <w:rFonts w:ascii="宋体" w:eastAsia="宋体" w:hAnsi="宋体"/>
          <w:b/>
          <w:sz w:val="44"/>
        </w:rPr>
        <w:t xml:space="preserve"> </w:t>
      </w:r>
      <w:r w:rsidRPr="00894AD4">
        <w:rPr>
          <w:rFonts w:ascii="宋体" w:eastAsia="宋体" w:hAnsi="宋体" w:hint="eastAsia"/>
          <w:b/>
          <w:sz w:val="44"/>
        </w:rPr>
        <w:t>标</w:t>
      </w:r>
      <w:r w:rsidRPr="00894AD4">
        <w:rPr>
          <w:rFonts w:ascii="宋体" w:eastAsia="宋体" w:hAnsi="宋体"/>
          <w:b/>
          <w:sz w:val="44"/>
        </w:rPr>
        <w:t xml:space="preserve"> </w:t>
      </w:r>
      <w:r w:rsidRPr="00894AD4">
        <w:rPr>
          <w:rFonts w:ascii="宋体" w:eastAsia="宋体" w:hAnsi="宋体" w:hint="eastAsia"/>
          <w:b/>
          <w:sz w:val="44"/>
        </w:rPr>
        <w:t>书</w:t>
      </w:r>
    </w:p>
    <w:p w:rsidR="00A12910" w:rsidRPr="00A12910" w:rsidRDefault="00A12910" w:rsidP="008B47CF">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苏州市吴中</w:t>
      </w:r>
      <w:r w:rsidR="008B47CF">
        <w:rPr>
          <w:rFonts w:ascii="宋体" w:eastAsia="宋体" w:hAnsi="宋体" w:cs="Times New Roman" w:hint="eastAsia"/>
          <w:szCs w:val="21"/>
        </w:rPr>
        <w:t>环境监测站因业务需求</w:t>
      </w:r>
      <w:r w:rsidRPr="00A12910">
        <w:rPr>
          <w:rFonts w:ascii="宋体" w:eastAsia="宋体" w:hAnsi="宋体" w:cs="Times New Roman" w:hint="eastAsia"/>
          <w:szCs w:val="21"/>
        </w:rPr>
        <w:t>，就</w:t>
      </w:r>
      <w:r w:rsidR="00D93B35" w:rsidRPr="00D93B35">
        <w:rPr>
          <w:rFonts w:ascii="宋体" w:eastAsia="宋体" w:hAnsi="宋体" w:cs="Times New Roman" w:hint="eastAsia"/>
          <w:szCs w:val="21"/>
        </w:rPr>
        <w:t>太湖渔洋山</w:t>
      </w:r>
      <w:r w:rsidR="005F6D54">
        <w:rPr>
          <w:rFonts w:ascii="宋体" w:eastAsia="宋体" w:hAnsi="宋体" w:cs="Times New Roman" w:hint="eastAsia"/>
          <w:szCs w:val="21"/>
        </w:rPr>
        <w:t>、浦庄寺前</w:t>
      </w:r>
      <w:r w:rsidR="005F6D54" w:rsidRPr="005F6D54">
        <w:rPr>
          <w:rFonts w:ascii="宋体" w:eastAsia="宋体" w:hAnsi="宋体" w:cs="Times New Roman" w:hint="eastAsia"/>
          <w:szCs w:val="21"/>
        </w:rPr>
        <w:t>饮用水源地水质</w:t>
      </w:r>
      <w:r w:rsidRPr="00A12910">
        <w:rPr>
          <w:rFonts w:ascii="宋体" w:eastAsia="宋体" w:hAnsi="宋体" w:cs="Times New Roman" w:hint="eastAsia"/>
          <w:szCs w:val="21"/>
        </w:rPr>
        <w:t>年度监测项目</w:t>
      </w:r>
      <w:r w:rsidR="005447DF" w:rsidRPr="005447DF">
        <w:rPr>
          <w:rFonts w:ascii="宋体" w:eastAsia="宋体" w:hAnsi="宋体" w:cs="Times New Roman" w:hint="eastAsia"/>
          <w:szCs w:val="21"/>
        </w:rPr>
        <w:t>进行竞争性招标，欢迎符合资格条件的单位前来参加投标。</w:t>
      </w:r>
    </w:p>
    <w:p w:rsidR="00A12910" w:rsidRPr="005447DF" w:rsidRDefault="005447DF" w:rsidP="005447DF">
      <w:pPr>
        <w:spacing w:line="360" w:lineRule="auto"/>
        <w:ind w:left="420"/>
        <w:jc w:val="left"/>
        <w:rPr>
          <w:rFonts w:ascii="宋体" w:eastAsia="宋体" w:hAnsi="宋体" w:cs="Times New Roman"/>
          <w:b/>
          <w:szCs w:val="21"/>
        </w:rPr>
      </w:pPr>
      <w:r>
        <w:rPr>
          <w:rFonts w:ascii="宋体" w:eastAsia="宋体" w:hAnsi="宋体" w:cs="Times New Roman" w:hint="eastAsia"/>
          <w:b/>
          <w:szCs w:val="21"/>
        </w:rPr>
        <w:t>一、</w:t>
      </w:r>
      <w:r w:rsidR="00A12910" w:rsidRPr="005447DF">
        <w:rPr>
          <w:rFonts w:ascii="宋体" w:eastAsia="宋体" w:hAnsi="宋体" w:cs="Times New Roman" w:hint="eastAsia"/>
          <w:b/>
          <w:szCs w:val="21"/>
        </w:rPr>
        <w:t>招标</w:t>
      </w:r>
      <w:r w:rsidR="008B47CF" w:rsidRPr="005447DF">
        <w:rPr>
          <w:rFonts w:ascii="宋体" w:eastAsia="宋体" w:hAnsi="宋体" w:cs="Times New Roman" w:hint="eastAsia"/>
          <w:b/>
          <w:szCs w:val="21"/>
        </w:rPr>
        <w:t>内容</w:t>
      </w:r>
    </w:p>
    <w:p w:rsidR="005447DF" w:rsidRPr="005447DF" w:rsidRDefault="00D355EA" w:rsidP="005447DF">
      <w:pPr>
        <w:spacing w:line="360" w:lineRule="auto"/>
        <w:ind w:firstLineChars="400" w:firstLine="843"/>
        <w:rPr>
          <w:rFonts w:ascii="宋体" w:eastAsia="宋体" w:hAnsi="宋体" w:cs="Times New Roman"/>
          <w:b/>
          <w:szCs w:val="21"/>
        </w:rPr>
      </w:pPr>
      <w:r>
        <w:rPr>
          <w:rFonts w:ascii="宋体" w:eastAsia="宋体" w:hAnsi="宋体" w:cs="Times New Roman" w:hint="eastAsia"/>
          <w:b/>
          <w:szCs w:val="21"/>
        </w:rPr>
        <w:t>1</w:t>
      </w:r>
      <w:r w:rsidR="005447DF" w:rsidRPr="005447DF">
        <w:rPr>
          <w:rFonts w:ascii="宋体" w:eastAsia="宋体" w:hAnsi="宋体" w:cs="Times New Roman" w:hint="eastAsia"/>
          <w:b/>
          <w:szCs w:val="21"/>
        </w:rPr>
        <w:t>、太湖渔洋山</w:t>
      </w:r>
      <w:r w:rsidR="005F6D54">
        <w:rPr>
          <w:rFonts w:ascii="宋体" w:eastAsia="宋体" w:hAnsi="宋体" w:cs="Times New Roman" w:hint="eastAsia"/>
          <w:b/>
          <w:szCs w:val="21"/>
        </w:rPr>
        <w:t>、浦庄寺前</w:t>
      </w:r>
      <w:r w:rsidR="005447DF" w:rsidRPr="005447DF">
        <w:rPr>
          <w:rFonts w:ascii="宋体" w:eastAsia="宋体" w:hAnsi="宋体" w:cs="Times New Roman" w:hint="eastAsia"/>
          <w:b/>
          <w:szCs w:val="21"/>
        </w:rPr>
        <w:t>水体水质监测</w:t>
      </w:r>
    </w:p>
    <w:p w:rsidR="005447DF" w:rsidRPr="005447DF" w:rsidRDefault="005447DF" w:rsidP="005447DF">
      <w:pPr>
        <w:spacing w:line="360" w:lineRule="auto"/>
        <w:ind w:firstLineChars="300" w:firstLine="630"/>
        <w:rPr>
          <w:rFonts w:ascii="宋体" w:eastAsia="宋体" w:hAnsi="宋体" w:cs="Times New Roman"/>
          <w:szCs w:val="21"/>
        </w:rPr>
      </w:pPr>
      <w:r w:rsidRPr="005447DF">
        <w:rPr>
          <w:rFonts w:ascii="宋体" w:eastAsia="宋体" w:hAnsi="宋体" w:cs="Times New Roman" w:hint="eastAsia"/>
          <w:szCs w:val="21"/>
        </w:rPr>
        <w:t>（1）监测服务内容:</w:t>
      </w:r>
    </w:p>
    <w:p w:rsidR="005447DF" w:rsidRPr="005447DF" w:rsidRDefault="005F6D54" w:rsidP="005447DF">
      <w:pPr>
        <w:spacing w:line="360" w:lineRule="auto"/>
        <w:ind w:firstLineChars="400" w:firstLine="840"/>
        <w:rPr>
          <w:rFonts w:ascii="宋体" w:eastAsia="宋体" w:hAnsi="宋体" w:cs="Times New Roman"/>
          <w:szCs w:val="21"/>
        </w:rPr>
      </w:pPr>
      <w:r>
        <w:rPr>
          <w:rFonts w:ascii="宋体" w:eastAsia="宋体" w:hAnsi="宋体" w:cs="Times New Roman" w:hint="eastAsia"/>
          <w:szCs w:val="21"/>
        </w:rPr>
        <w:t>2</w:t>
      </w:r>
      <w:r w:rsidR="005447DF" w:rsidRPr="005447DF">
        <w:rPr>
          <w:rFonts w:ascii="宋体" w:eastAsia="宋体" w:hAnsi="宋体" w:cs="Times New Roman" w:hint="eastAsia"/>
          <w:szCs w:val="21"/>
        </w:rPr>
        <w:t>个测点，监测项目：</w:t>
      </w:r>
      <w:r w:rsidRPr="005F6D54">
        <w:rPr>
          <w:rFonts w:ascii="宋体" w:eastAsia="宋体" w:hAnsi="宋体" w:cs="Times New Roman" w:hint="eastAsia"/>
          <w:szCs w:val="21"/>
        </w:rPr>
        <w:t>水温、透明度</w:t>
      </w:r>
      <w:r w:rsidR="00AC422C">
        <w:rPr>
          <w:rFonts w:ascii="宋体" w:eastAsia="宋体" w:hAnsi="宋体" w:cs="Times New Roman" w:hint="eastAsia"/>
          <w:szCs w:val="21"/>
        </w:rPr>
        <w:t>、</w:t>
      </w:r>
      <w:r w:rsidRPr="005F6D54">
        <w:rPr>
          <w:rFonts w:ascii="宋体" w:eastAsia="宋体" w:hAnsi="宋体" w:cs="Times New Roman" w:hint="eastAsia"/>
          <w:szCs w:val="21"/>
        </w:rPr>
        <w:t>浊度、pH值、溶解氧、高锰酸盐指数、氨氮、总磷、总氮、叶绿素a、藻类密度。</w:t>
      </w:r>
    </w:p>
    <w:p w:rsidR="005447DF" w:rsidRDefault="005447DF" w:rsidP="005447DF">
      <w:pPr>
        <w:spacing w:line="360" w:lineRule="auto"/>
        <w:ind w:firstLineChars="300" w:firstLine="630"/>
        <w:rPr>
          <w:rFonts w:ascii="宋体" w:eastAsia="宋体" w:hAnsi="宋体" w:cs="Times New Roman"/>
          <w:szCs w:val="21"/>
        </w:rPr>
      </w:pPr>
      <w:r w:rsidRPr="005447DF">
        <w:rPr>
          <w:rFonts w:ascii="宋体" w:eastAsia="宋体" w:hAnsi="宋体" w:cs="Times New Roman" w:hint="eastAsia"/>
          <w:szCs w:val="21"/>
        </w:rPr>
        <w:t>（</w:t>
      </w:r>
      <w:r>
        <w:rPr>
          <w:rFonts w:ascii="宋体" w:eastAsia="宋体" w:hAnsi="宋体" w:cs="Times New Roman" w:hint="eastAsia"/>
          <w:szCs w:val="21"/>
        </w:rPr>
        <w:t>2</w:t>
      </w:r>
      <w:r w:rsidRPr="005447DF">
        <w:rPr>
          <w:rFonts w:ascii="宋体" w:eastAsia="宋体" w:hAnsi="宋体" w:cs="Times New Roman" w:hint="eastAsia"/>
          <w:szCs w:val="21"/>
        </w:rPr>
        <w:t>）监测时间</w:t>
      </w:r>
      <w:r w:rsidR="00A336B6">
        <w:rPr>
          <w:rFonts w:ascii="宋体" w:eastAsia="宋体" w:hAnsi="宋体" w:cs="Times New Roman" w:hint="eastAsia"/>
          <w:szCs w:val="21"/>
        </w:rPr>
        <w:t>及频次</w:t>
      </w:r>
      <w:r w:rsidR="005F6D54">
        <w:rPr>
          <w:rFonts w:ascii="宋体" w:eastAsia="宋体" w:hAnsi="宋体" w:cs="Times New Roman" w:hint="eastAsia"/>
          <w:szCs w:val="21"/>
        </w:rPr>
        <w:t>：</w:t>
      </w:r>
      <w:r w:rsidR="00C15997">
        <w:rPr>
          <w:rFonts w:ascii="宋体" w:eastAsia="宋体" w:hAnsi="宋体" w:cs="Times New Roman" w:hint="eastAsia"/>
          <w:szCs w:val="21"/>
        </w:rPr>
        <w:t>每日两次，上、下午各一次</w:t>
      </w:r>
      <w:r w:rsidRPr="005447DF">
        <w:rPr>
          <w:rFonts w:ascii="宋体" w:eastAsia="宋体" w:hAnsi="宋体" w:cs="Times New Roman" w:hint="eastAsia"/>
          <w:szCs w:val="21"/>
        </w:rPr>
        <w:t>。</w:t>
      </w:r>
    </w:p>
    <w:p w:rsidR="00C83D35" w:rsidRDefault="00D355EA" w:rsidP="00C83D35">
      <w:pPr>
        <w:spacing w:line="360" w:lineRule="auto"/>
        <w:ind w:firstLineChars="400" w:firstLine="843"/>
        <w:rPr>
          <w:rFonts w:ascii="宋体" w:eastAsia="宋体" w:hAnsi="宋体" w:cs="Times New Roman"/>
          <w:szCs w:val="21"/>
        </w:rPr>
      </w:pPr>
      <w:r>
        <w:rPr>
          <w:rFonts w:ascii="宋体" w:eastAsia="宋体" w:hAnsi="宋体" w:cs="Times New Roman" w:hint="eastAsia"/>
          <w:b/>
          <w:szCs w:val="21"/>
        </w:rPr>
        <w:t>2</w:t>
      </w:r>
      <w:r w:rsidR="00D13CD5" w:rsidRPr="00C83D35">
        <w:rPr>
          <w:rFonts w:ascii="宋体" w:eastAsia="宋体" w:hAnsi="宋体" w:cs="Times New Roman" w:hint="eastAsia"/>
          <w:b/>
          <w:szCs w:val="21"/>
        </w:rPr>
        <w:t>、</w:t>
      </w:r>
      <w:r w:rsidR="00C83D35">
        <w:rPr>
          <w:rFonts w:ascii="宋体" w:eastAsia="宋体" w:hAnsi="宋体" w:cs="Times New Roman" w:hint="eastAsia"/>
          <w:b/>
          <w:szCs w:val="21"/>
        </w:rPr>
        <w:t>报告</w:t>
      </w:r>
    </w:p>
    <w:p w:rsidR="00A12910" w:rsidRPr="00A12910" w:rsidRDefault="00A12910" w:rsidP="00C83D35">
      <w:pPr>
        <w:spacing w:line="360" w:lineRule="auto"/>
        <w:ind w:firstLineChars="400" w:firstLine="840"/>
        <w:rPr>
          <w:rFonts w:ascii="宋体" w:eastAsia="宋体" w:hAnsi="宋体" w:cs="Times New Roman"/>
          <w:szCs w:val="21"/>
        </w:rPr>
      </w:pPr>
      <w:r w:rsidRPr="00A12910">
        <w:rPr>
          <w:rFonts w:ascii="宋体" w:eastAsia="宋体" w:hAnsi="宋体" w:cs="Times New Roman" w:hint="eastAsia"/>
          <w:szCs w:val="21"/>
        </w:rPr>
        <w:t>每次监测</w:t>
      </w:r>
      <w:r w:rsidR="00C83D35">
        <w:rPr>
          <w:rFonts w:ascii="宋体" w:eastAsia="宋体" w:hAnsi="宋体" w:cs="Times New Roman" w:hint="eastAsia"/>
          <w:szCs w:val="21"/>
        </w:rPr>
        <w:t>结束第</w:t>
      </w:r>
      <w:r w:rsidR="00E93E0F">
        <w:rPr>
          <w:rFonts w:ascii="宋体" w:eastAsia="宋体" w:hAnsi="宋体" w:cs="Times New Roman" w:hint="eastAsia"/>
          <w:szCs w:val="21"/>
        </w:rPr>
        <w:t>三</w:t>
      </w:r>
      <w:r w:rsidR="00C83D35">
        <w:rPr>
          <w:rFonts w:ascii="宋体" w:eastAsia="宋体" w:hAnsi="宋体" w:cs="Times New Roman" w:hint="eastAsia"/>
          <w:szCs w:val="21"/>
        </w:rPr>
        <w:t>个工作日，</w:t>
      </w:r>
      <w:r w:rsidR="00C83D35" w:rsidRPr="00A12910">
        <w:rPr>
          <w:rFonts w:ascii="宋体" w:eastAsia="宋体" w:hAnsi="宋体" w:cs="Times New Roman" w:hint="eastAsia"/>
          <w:szCs w:val="21"/>
        </w:rPr>
        <w:t>需</w:t>
      </w:r>
      <w:r w:rsidR="00C83D35">
        <w:rPr>
          <w:rFonts w:ascii="宋体" w:eastAsia="宋体" w:hAnsi="宋体" w:cs="Times New Roman" w:hint="eastAsia"/>
          <w:szCs w:val="21"/>
        </w:rPr>
        <w:t>提交数据汇总表，五个工作日后</w:t>
      </w:r>
      <w:r w:rsidRPr="00A12910">
        <w:rPr>
          <w:rFonts w:ascii="宋体" w:eastAsia="宋体" w:hAnsi="宋体" w:cs="Times New Roman" w:hint="eastAsia"/>
          <w:szCs w:val="21"/>
        </w:rPr>
        <w:t>出具相应监测</w:t>
      </w:r>
      <w:r w:rsidR="007D6E6D" w:rsidRPr="007D6E6D">
        <w:rPr>
          <w:rFonts w:ascii="宋体" w:eastAsia="宋体" w:hAnsi="宋体" w:cs="Times New Roman" w:hint="eastAsia"/>
          <w:szCs w:val="21"/>
        </w:rPr>
        <w:t>采样/分析的原始记录、质控复印件</w:t>
      </w:r>
      <w:r w:rsidR="007D6E6D">
        <w:rPr>
          <w:rFonts w:ascii="宋体" w:eastAsia="宋体" w:hAnsi="宋体" w:cs="Times New Roman" w:hint="eastAsia"/>
          <w:szCs w:val="21"/>
        </w:rPr>
        <w:t>、</w:t>
      </w:r>
      <w:r w:rsidRPr="00A12910">
        <w:rPr>
          <w:rFonts w:ascii="宋体" w:eastAsia="宋体" w:hAnsi="宋体" w:cs="Times New Roman" w:hint="eastAsia"/>
          <w:szCs w:val="21"/>
        </w:rPr>
        <w:t>具有计量标识正式检测报告</w:t>
      </w:r>
      <w:r w:rsidR="007D6E6D">
        <w:rPr>
          <w:rFonts w:ascii="宋体" w:eastAsia="宋体" w:hAnsi="宋体" w:cs="Times New Roman" w:hint="eastAsia"/>
          <w:szCs w:val="21"/>
        </w:rPr>
        <w:t>。</w:t>
      </w:r>
    </w:p>
    <w:p w:rsidR="00A12910" w:rsidRPr="00C83D35" w:rsidRDefault="00D355EA" w:rsidP="00C83D35">
      <w:pPr>
        <w:spacing w:line="360" w:lineRule="auto"/>
        <w:ind w:firstLineChars="400" w:firstLine="843"/>
        <w:rPr>
          <w:rFonts w:ascii="宋体" w:eastAsia="宋体" w:hAnsi="宋体" w:cs="Times New Roman"/>
          <w:b/>
          <w:szCs w:val="21"/>
        </w:rPr>
      </w:pPr>
      <w:r>
        <w:rPr>
          <w:rFonts w:ascii="宋体" w:eastAsia="宋体" w:hAnsi="宋体" w:cs="Times New Roman" w:hint="eastAsia"/>
          <w:b/>
          <w:szCs w:val="21"/>
        </w:rPr>
        <w:t>3</w:t>
      </w:r>
      <w:r w:rsidR="00A12910" w:rsidRPr="00C83D35">
        <w:rPr>
          <w:rFonts w:ascii="宋体" w:eastAsia="宋体" w:hAnsi="宋体" w:cs="Times New Roman" w:hint="eastAsia"/>
          <w:b/>
          <w:szCs w:val="21"/>
        </w:rPr>
        <w:t>、</w:t>
      </w:r>
      <w:r w:rsidR="00C15997" w:rsidRPr="00C15997">
        <w:rPr>
          <w:rFonts w:ascii="宋体" w:eastAsia="宋体" w:hAnsi="宋体" w:cs="Times New Roman" w:hint="eastAsia"/>
          <w:b/>
          <w:szCs w:val="21"/>
        </w:rPr>
        <w:t>签订专项保密协议，专人负责任务，所有监测记录、数据不得提供给其他单位及个人。如违约，将追究相应的法律责任。</w:t>
      </w:r>
    </w:p>
    <w:p w:rsidR="00A12910" w:rsidRPr="005447DF" w:rsidRDefault="007D6E6D" w:rsidP="005447DF">
      <w:pPr>
        <w:spacing w:line="360" w:lineRule="auto"/>
        <w:ind w:firstLineChars="200" w:firstLine="422"/>
        <w:rPr>
          <w:rFonts w:ascii="宋体" w:eastAsia="宋体" w:hAnsi="宋体" w:cs="Times New Roman"/>
          <w:b/>
          <w:szCs w:val="21"/>
        </w:rPr>
      </w:pPr>
      <w:r w:rsidRPr="005447DF">
        <w:rPr>
          <w:rFonts w:ascii="宋体" w:eastAsia="宋体" w:hAnsi="宋体" w:cs="Times New Roman" w:hint="eastAsia"/>
          <w:b/>
          <w:szCs w:val="21"/>
        </w:rPr>
        <w:t>二、</w:t>
      </w:r>
      <w:r w:rsidR="00A12910" w:rsidRPr="005447DF">
        <w:rPr>
          <w:rFonts w:ascii="宋体" w:eastAsia="宋体" w:hAnsi="宋体" w:cs="Times New Roman" w:hint="eastAsia"/>
          <w:b/>
          <w:szCs w:val="21"/>
        </w:rPr>
        <w:t>监测服务要求：</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bCs/>
          <w:szCs w:val="21"/>
        </w:rPr>
        <w:t>1、</w:t>
      </w:r>
      <w:r w:rsidRPr="00A12910">
        <w:rPr>
          <w:rFonts w:ascii="宋体" w:eastAsia="宋体" w:hAnsi="宋体" w:cs="Times New Roman" w:hint="eastAsia"/>
          <w:b/>
          <w:bCs/>
          <w:szCs w:val="21"/>
        </w:rPr>
        <w:t>硬件要求：</w:t>
      </w:r>
      <w:r w:rsidRPr="00A12910">
        <w:rPr>
          <w:rFonts w:ascii="宋体" w:eastAsia="宋体" w:hAnsi="宋体" w:cs="Times New Roman" w:hint="eastAsia"/>
          <w:szCs w:val="21"/>
        </w:rPr>
        <w:t>拟用的现场监测和实验分析中使用仪器设备须经质量技术监督部门的检定</w:t>
      </w:r>
      <w:r w:rsidRPr="00A12910">
        <w:rPr>
          <w:rFonts w:ascii="宋体" w:eastAsia="宋体" w:hAnsi="宋体" w:cs="Times New Roman"/>
          <w:szCs w:val="21"/>
        </w:rPr>
        <w:t>/</w:t>
      </w:r>
      <w:r w:rsidRPr="00A12910">
        <w:rPr>
          <w:rFonts w:ascii="宋体" w:eastAsia="宋体" w:hAnsi="宋体" w:cs="Times New Roman" w:hint="eastAsia"/>
          <w:szCs w:val="21"/>
        </w:rPr>
        <w:t>校准并在计量检定</w:t>
      </w:r>
      <w:r w:rsidRPr="00A12910">
        <w:rPr>
          <w:rFonts w:ascii="宋体" w:eastAsia="宋体" w:hAnsi="宋体" w:cs="Times New Roman"/>
          <w:szCs w:val="21"/>
        </w:rPr>
        <w:t>/</w:t>
      </w:r>
      <w:r w:rsidRPr="00A12910">
        <w:rPr>
          <w:rFonts w:ascii="宋体" w:eastAsia="宋体" w:hAnsi="宋体" w:cs="Times New Roman" w:hint="eastAsia"/>
          <w:szCs w:val="21"/>
        </w:rPr>
        <w:t>校准合格的有效期内。</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bCs/>
          <w:szCs w:val="21"/>
        </w:rPr>
        <w:t>2、</w:t>
      </w:r>
      <w:r w:rsidRPr="00A12910">
        <w:rPr>
          <w:rFonts w:ascii="宋体" w:eastAsia="宋体" w:hAnsi="宋体" w:cs="Times New Roman" w:hint="eastAsia"/>
          <w:b/>
          <w:bCs/>
          <w:szCs w:val="21"/>
        </w:rPr>
        <w:t>人员要求：</w:t>
      </w:r>
      <w:r w:rsidR="00C15997" w:rsidRPr="00C15997">
        <w:rPr>
          <w:rFonts w:ascii="宋体" w:eastAsia="宋体" w:hAnsi="宋体" w:cs="Times New Roman" w:hint="eastAsia"/>
          <w:szCs w:val="21"/>
        </w:rPr>
        <w:t>拟参与监测的人员具有上岗证或从事环境监测工作不少于2年，</w:t>
      </w:r>
      <w:r w:rsidRPr="00A12910">
        <w:rPr>
          <w:rFonts w:ascii="宋体" w:eastAsia="宋体" w:hAnsi="宋体" w:cs="Times New Roman" w:hint="eastAsia"/>
          <w:szCs w:val="21"/>
        </w:rPr>
        <w:t>要求至少现场监测专业技术人员</w:t>
      </w:r>
      <w:r w:rsidR="00D93B35">
        <w:rPr>
          <w:rFonts w:ascii="宋体" w:eastAsia="宋体" w:hAnsi="宋体" w:cs="Times New Roman" w:hint="eastAsia"/>
          <w:szCs w:val="21"/>
        </w:rPr>
        <w:t>2</w:t>
      </w:r>
      <w:r w:rsidRPr="00A12910">
        <w:rPr>
          <w:rFonts w:ascii="宋体" w:eastAsia="宋体" w:hAnsi="宋体" w:cs="Times New Roman" w:hint="eastAsia"/>
          <w:szCs w:val="21"/>
        </w:rPr>
        <w:t>人；至少实验室分析专业技术人员4人；至少综合业务分析专业技术人员</w:t>
      </w:r>
      <w:r w:rsidRPr="00A12910">
        <w:rPr>
          <w:rFonts w:ascii="宋体" w:eastAsia="宋体" w:hAnsi="宋体" w:cs="Times New Roman"/>
          <w:szCs w:val="21"/>
        </w:rPr>
        <w:t>2</w:t>
      </w:r>
      <w:r w:rsidRPr="00A12910">
        <w:rPr>
          <w:rFonts w:ascii="宋体" w:eastAsia="宋体" w:hAnsi="宋体" w:cs="Times New Roman" w:hint="eastAsia"/>
          <w:szCs w:val="21"/>
        </w:rPr>
        <w:t>人。</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w:t>
      </w:r>
      <w:r w:rsidRPr="005447DF">
        <w:rPr>
          <w:rFonts w:ascii="宋体" w:eastAsia="宋体" w:hAnsi="宋体" w:cs="Times New Roman" w:hint="eastAsia"/>
          <w:b/>
          <w:szCs w:val="21"/>
        </w:rPr>
        <w:t>总体要求：</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w:t>
      </w:r>
      <w:r w:rsidR="00A336B6">
        <w:rPr>
          <w:rFonts w:ascii="宋体" w:eastAsia="宋体" w:hAnsi="宋体" w:cs="Times New Roman" w:hint="eastAsia"/>
          <w:szCs w:val="21"/>
        </w:rPr>
        <w:t>）中标单位必须严格按照苏州市吴中环境</w:t>
      </w:r>
      <w:r w:rsidRPr="00A12910">
        <w:rPr>
          <w:rFonts w:ascii="宋体" w:eastAsia="宋体" w:hAnsi="宋体" w:cs="Times New Roman" w:hint="eastAsia"/>
          <w:szCs w:val="21"/>
        </w:rPr>
        <w:t>监测</w:t>
      </w:r>
      <w:proofErr w:type="gramStart"/>
      <w:r w:rsidRPr="00A12910">
        <w:rPr>
          <w:rFonts w:ascii="宋体" w:eastAsia="宋体" w:hAnsi="宋体" w:cs="Times New Roman" w:hint="eastAsia"/>
          <w:szCs w:val="21"/>
        </w:rPr>
        <w:t>站确定</w:t>
      </w:r>
      <w:proofErr w:type="gramEnd"/>
      <w:r w:rsidRPr="00A12910">
        <w:rPr>
          <w:rFonts w:ascii="宋体" w:eastAsia="宋体" w:hAnsi="宋体" w:cs="Times New Roman" w:hint="eastAsia"/>
          <w:szCs w:val="21"/>
        </w:rPr>
        <w:t>的监测内容开展监测工作，采样方法按国家和江苏省相关监测技术规范执行，分析方法按现行有效的标准方法执行；</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（2）中标单位必须具备涉及的所有监测内容的法定计量认证资质，不得转包；</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（3）中标单位</w:t>
      </w:r>
      <w:r w:rsidR="008E1BB5">
        <w:rPr>
          <w:rFonts w:ascii="宋体" w:eastAsia="宋体" w:hAnsi="宋体" w:cs="Times New Roman" w:hint="eastAsia"/>
          <w:szCs w:val="21"/>
        </w:rPr>
        <w:t>须接受</w:t>
      </w:r>
      <w:r w:rsidR="00A336B6">
        <w:rPr>
          <w:rFonts w:ascii="宋体" w:eastAsia="宋体" w:hAnsi="宋体" w:cs="Times New Roman" w:hint="eastAsia"/>
          <w:szCs w:val="21"/>
        </w:rPr>
        <w:t>苏州市</w:t>
      </w:r>
      <w:r w:rsidR="008E1BB5">
        <w:rPr>
          <w:rFonts w:ascii="宋体" w:eastAsia="宋体" w:hAnsi="宋体" w:cs="Times New Roman" w:hint="eastAsia"/>
          <w:szCs w:val="21"/>
        </w:rPr>
        <w:t>吴中</w:t>
      </w:r>
      <w:r w:rsidR="00A336B6">
        <w:rPr>
          <w:rFonts w:ascii="宋体" w:eastAsia="宋体" w:hAnsi="宋体" w:cs="Times New Roman" w:hint="eastAsia"/>
          <w:szCs w:val="21"/>
        </w:rPr>
        <w:t>环境</w:t>
      </w:r>
      <w:r w:rsidRPr="00A12910">
        <w:rPr>
          <w:rFonts w:ascii="宋体" w:eastAsia="宋体" w:hAnsi="宋体" w:cs="Times New Roman" w:hint="eastAsia"/>
          <w:szCs w:val="21"/>
        </w:rPr>
        <w:t>监测站标样考核、样品加标考核、监测及分析过程监督等质量控制措施考核；</w:t>
      </w:r>
    </w:p>
    <w:p w:rsidR="00A12910" w:rsidRPr="00A12910" w:rsidRDefault="00A12910" w:rsidP="00A12910">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（4）中标单位须保证监测人员的技能满足</w:t>
      </w:r>
      <w:r w:rsidR="00745CA0">
        <w:rPr>
          <w:rFonts w:ascii="宋体" w:eastAsia="宋体" w:hAnsi="宋体" w:cs="Times New Roman" w:hint="eastAsia"/>
          <w:szCs w:val="21"/>
        </w:rPr>
        <w:t>苏州市吴中</w:t>
      </w:r>
      <w:r w:rsidR="00745CA0" w:rsidRPr="00004EAB">
        <w:rPr>
          <w:rFonts w:ascii="宋体" w:eastAsia="宋体" w:hAnsi="宋体" w:cs="Times New Roman" w:hint="eastAsia"/>
          <w:szCs w:val="21"/>
        </w:rPr>
        <w:t>环境监测站</w:t>
      </w:r>
      <w:r w:rsidRPr="00A12910">
        <w:rPr>
          <w:rFonts w:ascii="宋体" w:eastAsia="宋体" w:hAnsi="宋体" w:cs="Times New Roman" w:hint="eastAsia"/>
          <w:szCs w:val="21"/>
        </w:rPr>
        <w:t>所开展的监测任务；提供人员技能考核的文件。</w:t>
      </w:r>
    </w:p>
    <w:p w:rsidR="00A12910" w:rsidRPr="005447DF" w:rsidRDefault="005447DF" w:rsidP="005447DF">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t>三、</w:t>
      </w:r>
      <w:r w:rsidR="00A12910" w:rsidRPr="005447DF">
        <w:rPr>
          <w:rFonts w:ascii="宋体" w:eastAsia="宋体" w:hAnsi="宋体" w:cs="Times New Roman" w:hint="eastAsia"/>
          <w:b/>
          <w:szCs w:val="21"/>
        </w:rPr>
        <w:t>技术要求：</w:t>
      </w:r>
    </w:p>
    <w:p w:rsidR="00C15997" w:rsidRPr="00A12910" w:rsidRDefault="00C15997" w:rsidP="00C15997">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lastRenderedPageBreak/>
        <w:t>1、具备监测内容中监测项目测定仪器，</w:t>
      </w:r>
      <w:r>
        <w:rPr>
          <w:rFonts w:ascii="宋体" w:eastAsia="宋体" w:hAnsi="宋体" w:cs="Times New Roman" w:hint="eastAsia"/>
          <w:szCs w:val="21"/>
        </w:rPr>
        <w:t>原则上</w:t>
      </w:r>
      <w:r w:rsidRPr="00A12910">
        <w:rPr>
          <w:rFonts w:ascii="宋体" w:eastAsia="宋体" w:hAnsi="宋体" w:cs="Times New Roman" w:hint="eastAsia"/>
          <w:szCs w:val="21"/>
        </w:rPr>
        <w:t>不得租/借外单位仪器设备</w:t>
      </w:r>
      <w:r>
        <w:rPr>
          <w:rFonts w:ascii="宋体" w:eastAsia="宋体" w:hAnsi="宋体" w:cs="Times New Roman" w:hint="eastAsia"/>
          <w:szCs w:val="21"/>
        </w:rPr>
        <w:t>（如确需租借，需提供</w:t>
      </w:r>
      <w:r w:rsidRPr="00A12910">
        <w:rPr>
          <w:rFonts w:ascii="宋体" w:eastAsia="宋体" w:hAnsi="宋体" w:cs="Times New Roman" w:hint="eastAsia"/>
          <w:szCs w:val="21"/>
        </w:rPr>
        <w:t>计量检定</w:t>
      </w:r>
      <w:r w:rsidRPr="00A12910">
        <w:rPr>
          <w:rFonts w:ascii="宋体" w:eastAsia="宋体" w:hAnsi="宋体" w:cs="Times New Roman"/>
          <w:szCs w:val="21"/>
        </w:rPr>
        <w:t>/</w:t>
      </w:r>
      <w:r w:rsidRPr="00A12910">
        <w:rPr>
          <w:rFonts w:ascii="宋体" w:eastAsia="宋体" w:hAnsi="宋体" w:cs="Times New Roman" w:hint="eastAsia"/>
          <w:szCs w:val="21"/>
        </w:rPr>
        <w:t>校准合格</w:t>
      </w:r>
      <w:r>
        <w:rPr>
          <w:rFonts w:ascii="宋体" w:eastAsia="宋体" w:hAnsi="宋体" w:cs="Times New Roman" w:hint="eastAsia"/>
          <w:szCs w:val="21"/>
        </w:rPr>
        <w:t>证书）</w:t>
      </w:r>
      <w:r w:rsidRPr="00A12910">
        <w:rPr>
          <w:rFonts w:ascii="宋体" w:eastAsia="宋体" w:hAnsi="宋体" w:cs="Times New Roman" w:hint="eastAsia"/>
          <w:szCs w:val="21"/>
        </w:rPr>
        <w:t>，监测/分析中使用的仪器设备必须向监测站提供监测仪器设备在计量检定</w:t>
      </w:r>
      <w:r w:rsidRPr="00A12910">
        <w:rPr>
          <w:rFonts w:ascii="宋体" w:eastAsia="宋体" w:hAnsi="宋体" w:cs="Times New Roman"/>
          <w:szCs w:val="21"/>
        </w:rPr>
        <w:t>/</w:t>
      </w:r>
      <w:r w:rsidRPr="00A12910">
        <w:rPr>
          <w:rFonts w:ascii="宋体" w:eastAsia="宋体" w:hAnsi="宋体" w:cs="Times New Roman" w:hint="eastAsia"/>
          <w:szCs w:val="21"/>
        </w:rPr>
        <w:t>校准合格的有效期内的相关文件。</w:t>
      </w:r>
    </w:p>
    <w:p w:rsidR="00C15997" w:rsidRPr="00A12910" w:rsidRDefault="00C15997" w:rsidP="00C15997">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2、根据监测内容制定详细的监测方案，投标时提交。</w:t>
      </w:r>
    </w:p>
    <w:p w:rsidR="00C15997" w:rsidRPr="00A12910" w:rsidRDefault="00C15997" w:rsidP="00C15997">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3、根据监测内容指定能胜任监测任务的相对固定监测人员。项目负责人等未经</w:t>
      </w:r>
      <w:r>
        <w:rPr>
          <w:rFonts w:ascii="宋体" w:eastAsia="宋体" w:hAnsi="宋体" w:cs="Times New Roman" w:hint="eastAsia"/>
          <w:szCs w:val="21"/>
        </w:rPr>
        <w:t>采购方</w:t>
      </w:r>
      <w:r w:rsidRPr="00A12910">
        <w:rPr>
          <w:rFonts w:ascii="宋体" w:eastAsia="宋体" w:hAnsi="宋体" w:cs="Times New Roman" w:hint="eastAsia"/>
          <w:szCs w:val="21"/>
        </w:rPr>
        <w:t>同意，不得擅自更换。在实施全过程中必须接受监测站的监督与指导，接受</w:t>
      </w:r>
      <w:r>
        <w:rPr>
          <w:rFonts w:ascii="宋体" w:eastAsia="宋体" w:hAnsi="宋体" w:cs="Times New Roman" w:hint="eastAsia"/>
          <w:szCs w:val="21"/>
        </w:rPr>
        <w:t>采购方</w:t>
      </w:r>
      <w:r w:rsidRPr="00A12910">
        <w:rPr>
          <w:rFonts w:ascii="宋体" w:eastAsia="宋体" w:hAnsi="宋体" w:cs="Times New Roman" w:hint="eastAsia"/>
          <w:szCs w:val="21"/>
        </w:rPr>
        <w:t>的质控检查。并做好样品的留样处理，以备核查。</w:t>
      </w:r>
    </w:p>
    <w:p w:rsidR="00A12910" w:rsidRPr="00A12910" w:rsidRDefault="00C15997" w:rsidP="00C15997">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4、中标单位如不能在规定时间完成现场监测内容，</w:t>
      </w:r>
      <w:r>
        <w:rPr>
          <w:rFonts w:ascii="宋体" w:eastAsia="宋体" w:hAnsi="宋体" w:cs="Times New Roman" w:hint="eastAsia"/>
          <w:szCs w:val="21"/>
        </w:rPr>
        <w:t>采购方</w:t>
      </w:r>
      <w:r w:rsidRPr="00A12910">
        <w:rPr>
          <w:rFonts w:ascii="宋体" w:eastAsia="宋体" w:hAnsi="宋体" w:cs="Times New Roman" w:hint="eastAsia"/>
          <w:szCs w:val="21"/>
        </w:rPr>
        <w:t>有权要求第三方完成此项监测内容，产生的所有费用由中标单位承担，终止合同</w:t>
      </w:r>
      <w:r>
        <w:rPr>
          <w:rFonts w:ascii="宋体" w:eastAsia="宋体" w:hAnsi="宋体" w:cs="Times New Roman" w:hint="eastAsia"/>
          <w:szCs w:val="21"/>
        </w:rPr>
        <w:t>。</w:t>
      </w:r>
    </w:p>
    <w:p w:rsidR="005447DF" w:rsidRDefault="005447DF" w:rsidP="005447DF">
      <w:pPr>
        <w:spacing w:line="360" w:lineRule="auto"/>
        <w:ind w:firstLineChars="200" w:firstLine="422"/>
        <w:rPr>
          <w:rFonts w:ascii="宋体" w:eastAsia="宋体" w:hAnsi="宋体" w:cs="Times New Roman"/>
          <w:szCs w:val="21"/>
        </w:rPr>
      </w:pPr>
      <w:r w:rsidRPr="005447DF">
        <w:rPr>
          <w:rFonts w:ascii="宋体" w:eastAsia="宋体" w:hAnsi="宋体" w:cs="Times New Roman" w:hint="eastAsia"/>
          <w:b/>
          <w:szCs w:val="21"/>
        </w:rPr>
        <w:t>四、</w:t>
      </w:r>
      <w:r w:rsidR="006305C7" w:rsidRPr="005447DF">
        <w:rPr>
          <w:rFonts w:ascii="宋体" w:eastAsia="宋体" w:hAnsi="宋体" w:cs="Times New Roman" w:hint="eastAsia"/>
          <w:b/>
          <w:szCs w:val="21"/>
        </w:rPr>
        <w:t>项目预算：</w:t>
      </w:r>
    </w:p>
    <w:p w:rsidR="006305C7" w:rsidRPr="00C15997" w:rsidRDefault="005447DF" w:rsidP="005447DF">
      <w:pPr>
        <w:spacing w:line="360" w:lineRule="auto"/>
        <w:ind w:firstLineChars="200" w:firstLine="420"/>
        <w:rPr>
          <w:rFonts w:ascii="宋体" w:eastAsia="宋体" w:hAnsi="宋体" w:cs="Times New Roman"/>
          <w:color w:val="000000" w:themeColor="text1"/>
          <w:szCs w:val="21"/>
        </w:rPr>
      </w:pPr>
      <w:r w:rsidRPr="00C15997">
        <w:rPr>
          <w:rFonts w:ascii="宋体" w:eastAsia="宋体" w:hAnsi="宋体" w:cs="Times New Roman" w:hint="eastAsia"/>
          <w:color w:val="000000" w:themeColor="text1"/>
          <w:szCs w:val="21"/>
        </w:rPr>
        <w:t>人民币</w:t>
      </w:r>
      <w:r w:rsidR="009B5A47" w:rsidRPr="00C15997">
        <w:rPr>
          <w:rFonts w:ascii="宋体" w:eastAsia="宋体" w:hAnsi="宋体" w:cs="Times New Roman" w:hint="eastAsia"/>
          <w:color w:val="000000" w:themeColor="text1"/>
          <w:szCs w:val="21"/>
        </w:rPr>
        <w:t>贰拾万圆整</w:t>
      </w:r>
      <w:r w:rsidRPr="00C15997">
        <w:rPr>
          <w:rFonts w:ascii="宋体" w:eastAsia="宋体" w:hAnsi="宋体" w:cs="Times New Roman" w:hint="eastAsia"/>
          <w:color w:val="000000" w:themeColor="text1"/>
          <w:szCs w:val="21"/>
        </w:rPr>
        <w:t>（￥</w:t>
      </w:r>
      <w:r w:rsidR="009B5A47" w:rsidRPr="00C15997">
        <w:rPr>
          <w:rFonts w:ascii="宋体" w:eastAsia="宋体" w:hAnsi="宋体" w:cs="Times New Roman" w:hint="eastAsia"/>
          <w:color w:val="000000" w:themeColor="text1"/>
          <w:szCs w:val="21"/>
        </w:rPr>
        <w:t>200000.00</w:t>
      </w:r>
      <w:r w:rsidRPr="00C15997">
        <w:rPr>
          <w:rFonts w:ascii="宋体" w:eastAsia="宋体" w:hAnsi="宋体" w:cs="Times New Roman" w:hint="eastAsia"/>
          <w:color w:val="000000" w:themeColor="text1"/>
          <w:szCs w:val="21"/>
        </w:rPr>
        <w:t>）</w:t>
      </w:r>
    </w:p>
    <w:p w:rsidR="00A12910" w:rsidRPr="005447DF" w:rsidRDefault="005447DF" w:rsidP="005447DF">
      <w:pPr>
        <w:spacing w:line="360" w:lineRule="auto"/>
        <w:ind w:firstLineChars="200" w:firstLine="422"/>
        <w:rPr>
          <w:rFonts w:ascii="宋体" w:eastAsia="宋体" w:hAnsi="宋体" w:cs="Times New Roman"/>
          <w:b/>
          <w:szCs w:val="21"/>
        </w:rPr>
      </w:pPr>
      <w:r w:rsidRPr="005447DF">
        <w:rPr>
          <w:rFonts w:ascii="宋体" w:eastAsia="宋体" w:hAnsi="宋体" w:cs="Times New Roman" w:hint="eastAsia"/>
          <w:b/>
          <w:szCs w:val="21"/>
        </w:rPr>
        <w:t>五、</w:t>
      </w:r>
      <w:r w:rsidR="00A12910" w:rsidRPr="005447DF">
        <w:rPr>
          <w:rFonts w:ascii="宋体" w:eastAsia="宋体" w:hAnsi="宋体" w:cs="Times New Roman" w:hint="eastAsia"/>
          <w:b/>
          <w:szCs w:val="21"/>
        </w:rPr>
        <w:t>付款方式：</w:t>
      </w:r>
    </w:p>
    <w:p w:rsidR="00C15997" w:rsidRPr="00BB4984" w:rsidRDefault="00C15997" w:rsidP="00C15997">
      <w:pPr>
        <w:spacing w:line="360" w:lineRule="auto"/>
        <w:ind w:firstLineChars="200" w:firstLine="420"/>
        <w:rPr>
          <w:rFonts w:ascii="宋体" w:eastAsia="宋体" w:hAnsi="宋体" w:cs="Times New Roman"/>
          <w:color w:val="000000" w:themeColor="text1"/>
          <w:szCs w:val="21"/>
        </w:rPr>
      </w:pPr>
      <w:r w:rsidRPr="00BB4984">
        <w:rPr>
          <w:rFonts w:ascii="宋体" w:eastAsia="宋体" w:hAnsi="宋体" w:cs="Times New Roman"/>
          <w:color w:val="000000" w:themeColor="text1"/>
          <w:szCs w:val="21"/>
        </w:rPr>
        <w:t>合同签订后</w:t>
      </w:r>
      <w:r w:rsidRPr="00BB4984">
        <w:rPr>
          <w:rFonts w:ascii="宋体" w:eastAsia="宋体" w:hAnsi="宋体" w:cs="Times New Roman" w:hint="eastAsia"/>
          <w:color w:val="000000" w:themeColor="text1"/>
          <w:szCs w:val="21"/>
        </w:rPr>
        <w:t>，</w:t>
      </w:r>
      <w:r w:rsidRPr="00BB4984">
        <w:rPr>
          <w:rFonts w:ascii="宋体" w:eastAsia="宋体" w:hAnsi="宋体" w:cs="Times New Roman"/>
          <w:color w:val="000000" w:themeColor="text1"/>
          <w:szCs w:val="21"/>
        </w:rPr>
        <w:t>乙方</w:t>
      </w:r>
      <w:r w:rsidRPr="00BB4984">
        <w:rPr>
          <w:rFonts w:ascii="宋体" w:eastAsia="宋体" w:hAnsi="宋体" w:cs="Times New Roman" w:hint="eastAsia"/>
          <w:color w:val="000000" w:themeColor="text1"/>
          <w:szCs w:val="21"/>
        </w:rPr>
        <w:t>按</w:t>
      </w:r>
      <w:r>
        <w:rPr>
          <w:rFonts w:ascii="宋体" w:eastAsia="宋体" w:hAnsi="宋体" w:cs="Times New Roman" w:hint="eastAsia"/>
          <w:color w:val="000000" w:themeColor="text1"/>
          <w:szCs w:val="21"/>
        </w:rPr>
        <w:t>约定内容（特殊情况以实际工作量）</w:t>
      </w:r>
      <w:r w:rsidRPr="00BB4984">
        <w:rPr>
          <w:rFonts w:ascii="宋体" w:eastAsia="宋体" w:hAnsi="宋体" w:cs="Times New Roman" w:hint="eastAsia"/>
          <w:color w:val="000000" w:themeColor="text1"/>
          <w:szCs w:val="21"/>
        </w:rPr>
        <w:t>要求完成监测工作</w:t>
      </w:r>
      <w:r w:rsidRPr="00BB4984">
        <w:rPr>
          <w:rFonts w:ascii="宋体" w:eastAsia="宋体" w:hAnsi="宋体" w:cs="Times New Roman"/>
          <w:color w:val="000000" w:themeColor="text1"/>
          <w:szCs w:val="21"/>
        </w:rPr>
        <w:t>，</w:t>
      </w:r>
      <w:r w:rsidRPr="00BB4984">
        <w:rPr>
          <w:rFonts w:ascii="宋体" w:eastAsia="宋体" w:hAnsi="宋体" w:cs="Times New Roman" w:hint="eastAsia"/>
          <w:color w:val="000000" w:themeColor="text1"/>
          <w:szCs w:val="21"/>
        </w:rPr>
        <w:t>并按照招标文件要求提供</w:t>
      </w:r>
      <w:r>
        <w:rPr>
          <w:rFonts w:ascii="宋体" w:eastAsia="宋体" w:hAnsi="宋体" w:cs="Times New Roman" w:hint="eastAsia"/>
          <w:color w:val="000000" w:themeColor="text1"/>
          <w:szCs w:val="21"/>
        </w:rPr>
        <w:t>相关影像资料及现场记录</w:t>
      </w:r>
      <w:r w:rsidRPr="00BB4984">
        <w:rPr>
          <w:rFonts w:ascii="宋体" w:eastAsia="宋体" w:hAnsi="宋体" w:cs="Times New Roman" w:hint="eastAsia"/>
          <w:color w:val="000000" w:themeColor="text1"/>
          <w:szCs w:val="21"/>
        </w:rPr>
        <w:t>，</w:t>
      </w:r>
      <w:r w:rsidRPr="00BB4984">
        <w:rPr>
          <w:rFonts w:ascii="宋体" w:eastAsia="宋体" w:hAnsi="宋体" w:cs="Times New Roman"/>
          <w:color w:val="000000" w:themeColor="text1"/>
          <w:szCs w:val="21"/>
        </w:rPr>
        <w:t>经甲方验收合格</w:t>
      </w:r>
      <w:r w:rsidRPr="00BB4984">
        <w:rPr>
          <w:rFonts w:ascii="宋体" w:eastAsia="宋体" w:hAnsi="宋体" w:cs="Times New Roman" w:hint="eastAsia"/>
          <w:color w:val="000000" w:themeColor="text1"/>
          <w:szCs w:val="21"/>
        </w:rPr>
        <w:t>，按实际工作量及履约情况</w:t>
      </w:r>
      <w:proofErr w:type="gramStart"/>
      <w:r w:rsidRPr="00BB4984">
        <w:rPr>
          <w:rFonts w:ascii="宋体" w:eastAsia="宋体" w:hAnsi="宋体" w:cs="Times New Roman" w:hint="eastAsia"/>
          <w:color w:val="000000" w:themeColor="text1"/>
          <w:szCs w:val="21"/>
        </w:rPr>
        <w:t>每二月</w:t>
      </w:r>
      <w:proofErr w:type="gramEnd"/>
      <w:r w:rsidRPr="00BB4984">
        <w:rPr>
          <w:rFonts w:ascii="宋体" w:eastAsia="宋体" w:hAnsi="宋体" w:cs="Times New Roman" w:hint="eastAsia"/>
          <w:color w:val="000000" w:themeColor="text1"/>
          <w:szCs w:val="21"/>
        </w:rPr>
        <w:t>结算一次款项。</w:t>
      </w:r>
    </w:p>
    <w:p w:rsidR="00C15997" w:rsidRPr="005447DF" w:rsidRDefault="00C15997" w:rsidP="00C15997">
      <w:pPr>
        <w:spacing w:line="360" w:lineRule="auto"/>
        <w:ind w:firstLineChars="200" w:firstLine="422"/>
        <w:rPr>
          <w:rFonts w:ascii="宋体" w:eastAsia="宋体" w:hAnsi="宋体" w:cs="Times New Roman"/>
          <w:b/>
          <w:szCs w:val="21"/>
        </w:rPr>
      </w:pPr>
      <w:bookmarkStart w:id="0" w:name="_Toc13642116"/>
      <w:r w:rsidRPr="005447DF">
        <w:rPr>
          <w:rFonts w:ascii="宋体" w:eastAsia="宋体" w:hAnsi="宋体" w:cs="Times New Roman" w:hint="eastAsia"/>
          <w:b/>
          <w:szCs w:val="21"/>
        </w:rPr>
        <w:t>六、报价文件组成：</w:t>
      </w:r>
    </w:p>
    <w:p w:rsidR="00C15997" w:rsidRPr="005447DF" w:rsidRDefault="00C15997" w:rsidP="00C15997">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1．企业营业执照副本复印件（加盖公章）。</w:t>
      </w:r>
    </w:p>
    <w:p w:rsidR="00C15997" w:rsidRPr="005447DF" w:rsidRDefault="00C15997" w:rsidP="00C15997">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2．</w:t>
      </w:r>
      <w:r>
        <w:rPr>
          <w:rFonts w:ascii="宋体" w:eastAsia="宋体" w:hAnsi="宋体" w:cs="Times New Roman" w:hint="eastAsia"/>
          <w:szCs w:val="21"/>
        </w:rPr>
        <w:t>投标</w:t>
      </w:r>
      <w:r w:rsidRPr="005447DF">
        <w:rPr>
          <w:rFonts w:ascii="宋体" w:eastAsia="宋体" w:hAnsi="宋体" w:cs="Times New Roman" w:hint="eastAsia"/>
          <w:szCs w:val="21"/>
        </w:rPr>
        <w:t>人的法定代表人授权委托书（原件）和被授权人身份证明。</w:t>
      </w:r>
    </w:p>
    <w:p w:rsidR="00C15997" w:rsidRPr="005447DF" w:rsidRDefault="00C15997" w:rsidP="00C15997">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3. 企业相关资质：</w:t>
      </w:r>
      <w:r>
        <w:rPr>
          <w:rFonts w:ascii="宋体" w:eastAsia="宋体" w:hAnsi="宋体" w:cs="Times New Roman" w:hint="eastAsia"/>
          <w:szCs w:val="21"/>
        </w:rPr>
        <w:t>计量认证（CMA）</w:t>
      </w:r>
      <w:r w:rsidRPr="005447DF">
        <w:rPr>
          <w:rFonts w:ascii="宋体" w:eastAsia="宋体" w:hAnsi="宋体" w:cs="Times New Roman" w:hint="eastAsia"/>
          <w:szCs w:val="21"/>
        </w:rPr>
        <w:t>（</w:t>
      </w:r>
      <w:r>
        <w:rPr>
          <w:rFonts w:ascii="宋体" w:eastAsia="宋体" w:hAnsi="宋体" w:cs="Times New Roman" w:hint="eastAsia"/>
          <w:szCs w:val="21"/>
        </w:rPr>
        <w:t>原件</w:t>
      </w:r>
      <w:r w:rsidRPr="005447DF">
        <w:rPr>
          <w:rFonts w:ascii="宋体" w:eastAsia="宋体" w:hAnsi="宋体" w:cs="Times New Roman" w:hint="eastAsia"/>
          <w:szCs w:val="21"/>
        </w:rPr>
        <w:t>）</w:t>
      </w:r>
    </w:p>
    <w:p w:rsidR="00C15997" w:rsidRPr="005447DF" w:rsidRDefault="00C15997" w:rsidP="00C15997">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4. 服务承诺</w:t>
      </w:r>
    </w:p>
    <w:p w:rsidR="00C15997" w:rsidRPr="005447DF" w:rsidRDefault="00C15997" w:rsidP="00C15997">
      <w:pPr>
        <w:spacing w:line="360" w:lineRule="auto"/>
        <w:ind w:firstLineChars="200" w:firstLine="420"/>
        <w:rPr>
          <w:rFonts w:ascii="宋体" w:eastAsia="宋体" w:hAnsi="宋体" w:cs="Times New Roman"/>
          <w:szCs w:val="21"/>
        </w:rPr>
      </w:pPr>
      <w:r w:rsidRPr="005447DF">
        <w:rPr>
          <w:rFonts w:ascii="宋体" w:eastAsia="宋体" w:hAnsi="宋体" w:cs="Times New Roman" w:hint="eastAsia"/>
          <w:szCs w:val="21"/>
        </w:rPr>
        <w:t>5．质量承诺</w:t>
      </w:r>
    </w:p>
    <w:p w:rsidR="00C15997" w:rsidRPr="00DC7A98" w:rsidRDefault="00C15997" w:rsidP="00C15997">
      <w:pPr>
        <w:spacing w:line="360" w:lineRule="auto"/>
        <w:ind w:firstLineChars="200" w:firstLine="420"/>
        <w:rPr>
          <w:rFonts w:ascii="宋体" w:eastAsia="宋体" w:hAnsi="宋体" w:cs="Times New Roman"/>
          <w:szCs w:val="21"/>
        </w:rPr>
      </w:pPr>
      <w:r w:rsidRPr="002E5BD5">
        <w:rPr>
          <w:rFonts w:ascii="宋体" w:eastAsia="宋体" w:hAnsi="宋体" w:cs="Times New Roman" w:hint="eastAsia"/>
          <w:szCs w:val="21"/>
        </w:rPr>
        <w:t>上述文件应加盖公章，并装订成册进行密封，封口处应有单位的公章。封皮上应注明单位名称，联系人，联系地址，联系电话</w:t>
      </w:r>
      <w:bookmarkEnd w:id="0"/>
      <w:r>
        <w:rPr>
          <w:rFonts w:ascii="宋体" w:eastAsia="宋体" w:hAnsi="宋体" w:cs="Times New Roman" w:hint="eastAsia"/>
          <w:szCs w:val="21"/>
        </w:rPr>
        <w:t>。</w:t>
      </w:r>
      <w:r w:rsidRPr="00A12910">
        <w:rPr>
          <w:rFonts w:ascii="宋体" w:eastAsia="宋体" w:hAnsi="宋体" w:cs="Times New Roman"/>
          <w:sz w:val="26"/>
          <w:szCs w:val="20"/>
        </w:rPr>
        <w:t xml:space="preserve"> </w:t>
      </w:r>
    </w:p>
    <w:p w:rsidR="00C15997" w:rsidRPr="00DC7A98" w:rsidRDefault="00C15997" w:rsidP="00C15997">
      <w:pPr>
        <w:spacing w:line="360" w:lineRule="auto"/>
        <w:ind w:firstLineChars="200" w:firstLine="422"/>
        <w:rPr>
          <w:rFonts w:ascii="宋体" w:eastAsia="宋体" w:hAnsi="宋体" w:cs="Times New Roman"/>
          <w:b/>
          <w:szCs w:val="21"/>
        </w:rPr>
      </w:pPr>
      <w:r w:rsidRPr="00DC7A98">
        <w:rPr>
          <w:rFonts w:ascii="宋体" w:eastAsia="宋体" w:hAnsi="宋体" w:cs="Times New Roman" w:hint="eastAsia"/>
          <w:b/>
          <w:szCs w:val="21"/>
        </w:rPr>
        <w:t>七、评分标准：</w:t>
      </w:r>
    </w:p>
    <w:p w:rsidR="00C15997" w:rsidRPr="008E5B27" w:rsidRDefault="00C15997" w:rsidP="00C15997">
      <w:pPr>
        <w:spacing w:line="360" w:lineRule="auto"/>
        <w:ind w:firstLineChars="200" w:firstLine="422"/>
        <w:rPr>
          <w:rFonts w:ascii="宋体" w:eastAsia="宋体" w:hAnsi="宋体" w:cs="Times New Roman"/>
          <w:b/>
          <w:szCs w:val="21"/>
        </w:rPr>
      </w:pPr>
      <w:r w:rsidRPr="008E5B27">
        <w:rPr>
          <w:rFonts w:ascii="宋体" w:eastAsia="宋体" w:hAnsi="宋体" w:cs="Times New Roman" w:hint="eastAsia"/>
          <w:b/>
          <w:szCs w:val="21"/>
        </w:rPr>
        <w:t>（一）投标报价（</w:t>
      </w:r>
      <w:r>
        <w:rPr>
          <w:rFonts w:ascii="宋体" w:eastAsia="宋体" w:hAnsi="宋体" w:cs="Times New Roman" w:hint="eastAsia"/>
          <w:b/>
          <w:szCs w:val="21"/>
        </w:rPr>
        <w:t>2</w:t>
      </w:r>
      <w:r w:rsidRPr="008E5B27">
        <w:rPr>
          <w:rFonts w:ascii="宋体" w:eastAsia="宋体" w:hAnsi="宋体" w:cs="Times New Roman" w:hint="eastAsia"/>
          <w:b/>
          <w:szCs w:val="21"/>
        </w:rPr>
        <w:t>0分）</w:t>
      </w:r>
    </w:p>
    <w:p w:rsidR="00C15997" w:rsidRPr="008E5B27"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1.</w:t>
      </w:r>
      <w:r w:rsidRPr="008E5B27">
        <w:rPr>
          <w:rFonts w:ascii="宋体" w:eastAsia="宋体" w:hAnsi="宋体" w:cs="Times New Roman" w:hint="eastAsia"/>
          <w:szCs w:val="21"/>
        </w:rPr>
        <w:t>投标报价在采购预算价格以下的，为有效报价。超出此范围的投标报价为无效报价。</w:t>
      </w:r>
    </w:p>
    <w:p w:rsidR="00C15997" w:rsidRPr="008E5B27"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8E5B27">
        <w:rPr>
          <w:rFonts w:ascii="宋体" w:eastAsia="宋体" w:hAnsi="宋体" w:cs="Times New Roman" w:hint="eastAsia"/>
          <w:szCs w:val="21"/>
        </w:rPr>
        <w:t>价格分采用低价优先法计算，即满足招标文件要求且投标报价最低的报价为评审基准价，其价格分为满分。其他招标响应单位的价格</w:t>
      </w:r>
      <w:proofErr w:type="gramStart"/>
      <w:r w:rsidRPr="008E5B27">
        <w:rPr>
          <w:rFonts w:ascii="宋体" w:eastAsia="宋体" w:hAnsi="宋体" w:cs="Times New Roman" w:hint="eastAsia"/>
          <w:szCs w:val="21"/>
        </w:rPr>
        <w:t>分统一</w:t>
      </w:r>
      <w:proofErr w:type="gramEnd"/>
      <w:r w:rsidRPr="008E5B27">
        <w:rPr>
          <w:rFonts w:ascii="宋体" w:eastAsia="宋体" w:hAnsi="宋体" w:cs="Times New Roman" w:hint="eastAsia"/>
          <w:szCs w:val="21"/>
        </w:rPr>
        <w:t>按照下列公式计算：</w:t>
      </w:r>
    </w:p>
    <w:p w:rsidR="00C15997" w:rsidRPr="008E5B27"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8E5B27">
        <w:rPr>
          <w:rFonts w:ascii="宋体" w:eastAsia="宋体" w:hAnsi="宋体" w:cs="Times New Roman" w:hint="eastAsia"/>
          <w:szCs w:val="21"/>
        </w:rPr>
        <w:t>投标报价得分=（评审基准价/投标报价）×</w:t>
      </w:r>
      <w:proofErr w:type="gramStart"/>
      <w:r w:rsidRPr="008E5B27">
        <w:rPr>
          <w:rFonts w:ascii="宋体" w:eastAsia="宋体" w:hAnsi="宋体" w:cs="Times New Roman" w:hint="eastAsia"/>
          <w:szCs w:val="21"/>
        </w:rPr>
        <w:t>价格权</w:t>
      </w:r>
      <w:proofErr w:type="gramEnd"/>
      <w:r w:rsidRPr="008E5B27">
        <w:rPr>
          <w:rFonts w:ascii="宋体" w:eastAsia="宋体" w:hAnsi="宋体" w:cs="Times New Roman" w:hint="eastAsia"/>
          <w:szCs w:val="21"/>
        </w:rPr>
        <w:t>值×100（本次投标报价权值为10%）（保留小数点后二位）</w:t>
      </w:r>
    </w:p>
    <w:p w:rsidR="00C15997" w:rsidRPr="00A12910" w:rsidRDefault="00C15997" w:rsidP="00C15997">
      <w:pPr>
        <w:spacing w:line="360" w:lineRule="auto"/>
        <w:ind w:firstLineChars="200" w:firstLine="422"/>
        <w:rPr>
          <w:rFonts w:ascii="宋体" w:eastAsia="宋体" w:hAnsi="宋体" w:cs="Times New Roman"/>
          <w:b/>
          <w:szCs w:val="21"/>
        </w:rPr>
      </w:pPr>
      <w:r>
        <w:rPr>
          <w:rFonts w:ascii="宋体" w:eastAsia="宋体" w:hAnsi="宋体" w:cs="Times New Roman" w:hint="eastAsia"/>
          <w:b/>
          <w:szCs w:val="21"/>
        </w:rPr>
        <w:lastRenderedPageBreak/>
        <w:t>（二）监测管理方案及设备：26分</w:t>
      </w:r>
    </w:p>
    <w:p w:rsidR="00C15997" w:rsidRPr="00A12910" w:rsidRDefault="00C15997" w:rsidP="00C15997">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1.监测方案，</w:t>
      </w:r>
      <w:r>
        <w:rPr>
          <w:rFonts w:ascii="宋体" w:eastAsia="宋体" w:hAnsi="宋体" w:cs="Times New Roman" w:hint="eastAsia"/>
          <w:szCs w:val="21"/>
        </w:rPr>
        <w:t>10</w:t>
      </w:r>
      <w:r w:rsidRPr="00A12910">
        <w:rPr>
          <w:rFonts w:ascii="宋体" w:eastAsia="宋体" w:hAnsi="宋体" w:cs="Times New Roman" w:hint="eastAsia"/>
          <w:szCs w:val="21"/>
        </w:rPr>
        <w:t>分</w:t>
      </w:r>
    </w:p>
    <w:p w:rsidR="00C15997" w:rsidRPr="00A12910" w:rsidRDefault="00C15997" w:rsidP="00C15997">
      <w:pPr>
        <w:spacing w:line="360" w:lineRule="auto"/>
        <w:ind w:firstLineChars="200" w:firstLine="420"/>
        <w:rPr>
          <w:rFonts w:ascii="宋体" w:eastAsia="宋体" w:hAnsi="宋体" w:cs="Times New Roman"/>
          <w:szCs w:val="21"/>
        </w:rPr>
      </w:pPr>
      <w:r w:rsidRPr="008E5B27">
        <w:rPr>
          <w:rFonts w:ascii="宋体" w:eastAsia="宋体" w:hAnsi="宋体" w:cs="Times New Roman" w:hint="eastAsia"/>
          <w:szCs w:val="21"/>
        </w:rPr>
        <w:t>服务方案：投标单位根据本次招标内容，就服务内容、服务进度等提供工作方案的，由评委根据方案的可行性、规范性、完整性酌情打分，最高得</w:t>
      </w:r>
      <w:r>
        <w:rPr>
          <w:rFonts w:ascii="宋体" w:eastAsia="宋体" w:hAnsi="宋体" w:cs="Times New Roman" w:hint="eastAsia"/>
          <w:szCs w:val="21"/>
        </w:rPr>
        <w:t>10</w:t>
      </w:r>
      <w:r w:rsidRPr="008E5B27">
        <w:rPr>
          <w:rFonts w:ascii="宋体" w:eastAsia="宋体" w:hAnsi="宋体" w:cs="Times New Roman" w:hint="eastAsia"/>
          <w:szCs w:val="21"/>
        </w:rPr>
        <w:t xml:space="preserve">分 </w:t>
      </w:r>
    </w:p>
    <w:p w:rsidR="00C15997"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A12910">
        <w:rPr>
          <w:rFonts w:ascii="宋体" w:eastAsia="宋体" w:hAnsi="宋体" w:cs="Times New Roman" w:hint="eastAsia"/>
          <w:szCs w:val="21"/>
        </w:rPr>
        <w:t>.档案管理：方案切实可行、检查、维护、试验等台</w:t>
      </w:r>
      <w:proofErr w:type="gramStart"/>
      <w:r w:rsidRPr="00A12910">
        <w:rPr>
          <w:rFonts w:ascii="宋体" w:eastAsia="宋体" w:hAnsi="宋体" w:cs="Times New Roman" w:hint="eastAsia"/>
          <w:szCs w:val="21"/>
        </w:rPr>
        <w:t>帐内容</w:t>
      </w:r>
      <w:proofErr w:type="gramEnd"/>
      <w:r w:rsidRPr="00A12910">
        <w:rPr>
          <w:rFonts w:ascii="宋体" w:eastAsia="宋体" w:hAnsi="宋体" w:cs="Times New Roman" w:hint="eastAsia"/>
          <w:szCs w:val="21"/>
        </w:rPr>
        <w:t>齐全，保密措施强，最高为</w:t>
      </w:r>
      <w:r>
        <w:rPr>
          <w:rFonts w:ascii="宋体" w:eastAsia="宋体" w:hAnsi="宋体" w:cs="Times New Roman" w:hint="eastAsia"/>
          <w:szCs w:val="21"/>
        </w:rPr>
        <w:t>6</w:t>
      </w:r>
      <w:r w:rsidRPr="00A12910">
        <w:rPr>
          <w:rFonts w:ascii="宋体" w:eastAsia="宋体" w:hAnsi="宋体" w:cs="Times New Roman" w:hint="eastAsia"/>
          <w:szCs w:val="21"/>
        </w:rPr>
        <w:t xml:space="preserve">分 </w:t>
      </w:r>
    </w:p>
    <w:p w:rsidR="00C15997" w:rsidRPr="00A12910"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3.便携式监测设备：pH计（2分）、溶解氧仪（2分）、塞氏盘（2分）、浊度仪（2分）、藻密度仪（2分）</w:t>
      </w:r>
    </w:p>
    <w:p w:rsidR="00C15997" w:rsidRPr="00A12910" w:rsidRDefault="00C15997" w:rsidP="00C15997">
      <w:pPr>
        <w:spacing w:line="360" w:lineRule="auto"/>
        <w:ind w:firstLineChars="200" w:firstLine="422"/>
        <w:rPr>
          <w:rFonts w:ascii="宋体" w:eastAsia="宋体" w:hAnsi="宋体" w:cs="Times New Roman"/>
          <w:b/>
          <w:szCs w:val="21"/>
        </w:rPr>
      </w:pPr>
      <w:r w:rsidRPr="00A12910">
        <w:rPr>
          <w:rFonts w:ascii="宋体" w:eastAsia="宋体" w:hAnsi="宋体" w:cs="Times New Roman" w:hint="eastAsia"/>
          <w:b/>
          <w:szCs w:val="21"/>
        </w:rPr>
        <w:t>（三）环境监测业务能力情况：（</w:t>
      </w:r>
      <w:r>
        <w:rPr>
          <w:rFonts w:ascii="宋体" w:eastAsia="宋体" w:hAnsi="宋体" w:cs="Times New Roman" w:hint="eastAsia"/>
          <w:b/>
          <w:szCs w:val="21"/>
        </w:rPr>
        <w:t>22</w:t>
      </w:r>
      <w:r w:rsidRPr="00A12910">
        <w:rPr>
          <w:rFonts w:ascii="宋体" w:eastAsia="宋体" w:hAnsi="宋体" w:cs="Times New Roman" w:hint="eastAsia"/>
          <w:b/>
          <w:szCs w:val="21"/>
        </w:rPr>
        <w:t>分）</w:t>
      </w:r>
    </w:p>
    <w:p w:rsidR="00C15997" w:rsidRPr="00A12910" w:rsidRDefault="00C15997" w:rsidP="00C15997">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标样考核</w:t>
      </w:r>
    </w:p>
    <w:p w:rsidR="00C15997" w:rsidRPr="00A12910" w:rsidRDefault="00C15997" w:rsidP="00C15997">
      <w:pPr>
        <w:spacing w:line="360" w:lineRule="auto"/>
        <w:ind w:firstLineChars="200" w:firstLine="420"/>
        <w:rPr>
          <w:rFonts w:ascii="宋体" w:eastAsia="宋体" w:hAnsi="宋体" w:cs="Times New Roman"/>
          <w:kern w:val="0"/>
          <w:szCs w:val="21"/>
        </w:rPr>
      </w:pPr>
      <w:r w:rsidRPr="00A12910">
        <w:rPr>
          <w:rFonts w:ascii="宋体" w:eastAsia="宋体" w:hAnsi="宋体" w:cs="Times New Roman" w:hint="eastAsia"/>
          <w:kern w:val="0"/>
          <w:szCs w:val="21"/>
        </w:rPr>
        <w:t>根据投标人标准样品考核结果评定，按</w:t>
      </w:r>
      <w:proofErr w:type="spellStart"/>
      <w:r w:rsidRPr="00A12910">
        <w:rPr>
          <w:rFonts w:ascii="宋体" w:eastAsia="宋体" w:hAnsi="宋体" w:cs="Times New Roman"/>
          <w:kern w:val="0"/>
          <w:szCs w:val="21"/>
        </w:rPr>
        <w:t>En</w:t>
      </w:r>
      <w:proofErr w:type="spellEnd"/>
      <w:r w:rsidRPr="00A12910">
        <w:rPr>
          <w:rFonts w:ascii="宋体" w:eastAsia="宋体" w:hAnsi="宋体" w:cs="Times New Roman" w:hint="eastAsia"/>
          <w:kern w:val="0"/>
          <w:szCs w:val="21"/>
        </w:rPr>
        <w:t>值评定，</w:t>
      </w:r>
      <w:r w:rsidRPr="00A12910">
        <w:rPr>
          <w:rFonts w:ascii="宋体" w:eastAsia="宋体" w:hAnsi="宋体" w:cs="Times New Roman"/>
          <w:kern w:val="0"/>
          <w:szCs w:val="21"/>
        </w:rPr>
        <w:t>En≤0.25</w:t>
      </w:r>
      <w:r w:rsidRPr="00A12910">
        <w:rPr>
          <w:rFonts w:ascii="宋体" w:eastAsia="宋体" w:hAnsi="宋体" w:cs="Times New Roman" w:hint="eastAsia"/>
          <w:kern w:val="0"/>
          <w:szCs w:val="21"/>
        </w:rPr>
        <w:t>得</w:t>
      </w:r>
      <w:r>
        <w:rPr>
          <w:rFonts w:ascii="宋体" w:eastAsia="宋体" w:hAnsi="宋体" w:cs="Times New Roman" w:hint="eastAsia"/>
          <w:kern w:val="0"/>
          <w:szCs w:val="21"/>
        </w:rPr>
        <w:t>11</w:t>
      </w:r>
      <w:r w:rsidRPr="00A12910">
        <w:rPr>
          <w:rFonts w:ascii="宋体" w:eastAsia="宋体" w:hAnsi="宋体" w:cs="Times New Roman" w:hint="eastAsia"/>
          <w:kern w:val="0"/>
          <w:szCs w:val="21"/>
        </w:rPr>
        <w:t>分，</w:t>
      </w:r>
      <w:r w:rsidRPr="00A12910">
        <w:rPr>
          <w:rFonts w:ascii="宋体" w:eastAsia="宋体" w:hAnsi="宋体" w:cs="Times New Roman"/>
          <w:kern w:val="0"/>
          <w:szCs w:val="21"/>
        </w:rPr>
        <w:t>0.25</w:t>
      </w:r>
      <w:r w:rsidRPr="00A12910">
        <w:rPr>
          <w:rFonts w:ascii="宋体" w:eastAsia="宋体" w:hAnsi="宋体" w:cs="Times New Roman" w:hint="eastAsia"/>
          <w:kern w:val="0"/>
          <w:szCs w:val="21"/>
        </w:rPr>
        <w:t>＜</w:t>
      </w:r>
      <w:r w:rsidRPr="00A12910">
        <w:rPr>
          <w:rFonts w:ascii="宋体" w:eastAsia="宋体" w:hAnsi="宋体" w:cs="Times New Roman"/>
          <w:kern w:val="0"/>
          <w:szCs w:val="21"/>
        </w:rPr>
        <w:t>En≤0.68</w:t>
      </w:r>
      <w:r w:rsidRPr="00A12910">
        <w:rPr>
          <w:rFonts w:ascii="宋体" w:eastAsia="宋体" w:hAnsi="宋体" w:cs="Times New Roman" w:hint="eastAsia"/>
          <w:kern w:val="0"/>
          <w:szCs w:val="21"/>
        </w:rPr>
        <w:t>得</w:t>
      </w:r>
      <w:r>
        <w:rPr>
          <w:rFonts w:ascii="宋体" w:eastAsia="宋体" w:hAnsi="宋体" w:cs="Times New Roman" w:hint="eastAsia"/>
          <w:kern w:val="0"/>
          <w:szCs w:val="21"/>
        </w:rPr>
        <w:t>6</w:t>
      </w:r>
      <w:r w:rsidRPr="00A12910">
        <w:rPr>
          <w:rFonts w:ascii="宋体" w:eastAsia="宋体" w:hAnsi="宋体" w:cs="Times New Roman" w:hint="eastAsia"/>
          <w:kern w:val="0"/>
          <w:szCs w:val="21"/>
        </w:rPr>
        <w:t>分，</w:t>
      </w:r>
      <w:r w:rsidRPr="00A12910">
        <w:rPr>
          <w:rFonts w:ascii="宋体" w:eastAsia="宋体" w:hAnsi="宋体" w:cs="Times New Roman"/>
          <w:kern w:val="0"/>
          <w:szCs w:val="21"/>
        </w:rPr>
        <w:t>0.68</w:t>
      </w:r>
      <w:r w:rsidRPr="00A12910">
        <w:rPr>
          <w:rFonts w:ascii="宋体" w:eastAsia="宋体" w:hAnsi="宋体" w:cs="Times New Roman" w:hint="eastAsia"/>
          <w:kern w:val="0"/>
          <w:szCs w:val="21"/>
        </w:rPr>
        <w:t>＜</w:t>
      </w:r>
      <w:r w:rsidRPr="00A12910">
        <w:rPr>
          <w:rFonts w:ascii="宋体" w:eastAsia="宋体" w:hAnsi="宋体" w:cs="Times New Roman"/>
          <w:kern w:val="0"/>
          <w:szCs w:val="21"/>
        </w:rPr>
        <w:t>En≤1</w:t>
      </w:r>
      <w:r w:rsidRPr="00A12910">
        <w:rPr>
          <w:rFonts w:ascii="宋体" w:eastAsia="宋体" w:hAnsi="宋体" w:cs="Times New Roman" w:hint="eastAsia"/>
          <w:kern w:val="0"/>
          <w:szCs w:val="21"/>
        </w:rPr>
        <w:t>得</w:t>
      </w:r>
      <w:r>
        <w:rPr>
          <w:rFonts w:ascii="宋体" w:eastAsia="宋体" w:hAnsi="宋体" w:cs="Times New Roman" w:hint="eastAsia"/>
          <w:kern w:val="0"/>
          <w:szCs w:val="21"/>
        </w:rPr>
        <w:t>3</w:t>
      </w:r>
      <w:r w:rsidRPr="00A12910">
        <w:rPr>
          <w:rFonts w:ascii="宋体" w:eastAsia="宋体" w:hAnsi="宋体" w:cs="Times New Roman" w:hint="eastAsia"/>
          <w:kern w:val="0"/>
          <w:szCs w:val="21"/>
        </w:rPr>
        <w:t>分，</w:t>
      </w:r>
      <w:proofErr w:type="spellStart"/>
      <w:r w:rsidRPr="00A12910">
        <w:rPr>
          <w:rFonts w:ascii="宋体" w:eastAsia="宋体" w:hAnsi="宋体" w:cs="Times New Roman"/>
          <w:kern w:val="0"/>
          <w:szCs w:val="21"/>
        </w:rPr>
        <w:t>En</w:t>
      </w:r>
      <w:proofErr w:type="spellEnd"/>
      <w:r w:rsidRPr="00A12910">
        <w:rPr>
          <w:rFonts w:ascii="宋体" w:eastAsia="宋体" w:hAnsi="宋体" w:cs="Times New Roman" w:hint="eastAsia"/>
          <w:kern w:val="0"/>
          <w:szCs w:val="21"/>
        </w:rPr>
        <w:t>＞</w:t>
      </w:r>
      <w:r w:rsidRPr="00A12910">
        <w:rPr>
          <w:rFonts w:ascii="宋体" w:eastAsia="宋体" w:hAnsi="宋体" w:cs="Times New Roman"/>
          <w:kern w:val="0"/>
          <w:szCs w:val="21"/>
        </w:rPr>
        <w:t>1</w:t>
      </w:r>
      <w:r w:rsidRPr="00A12910">
        <w:rPr>
          <w:rFonts w:ascii="宋体" w:eastAsia="宋体" w:hAnsi="宋体" w:cs="Times New Roman" w:hint="eastAsia"/>
          <w:kern w:val="0"/>
          <w:szCs w:val="21"/>
        </w:rPr>
        <w:t>不得分。共考核</w:t>
      </w:r>
      <w:r>
        <w:rPr>
          <w:rFonts w:ascii="宋体" w:eastAsia="宋体" w:hAnsi="宋体" w:cs="Times New Roman" w:hint="eastAsia"/>
          <w:kern w:val="0"/>
          <w:szCs w:val="21"/>
        </w:rPr>
        <w:t>2</w:t>
      </w:r>
      <w:r w:rsidRPr="00A12910">
        <w:rPr>
          <w:rFonts w:ascii="宋体" w:eastAsia="宋体" w:hAnsi="宋体" w:cs="Times New Roman" w:hint="eastAsia"/>
          <w:kern w:val="0"/>
          <w:szCs w:val="21"/>
        </w:rPr>
        <w:t>个标准样品，最高得分</w:t>
      </w:r>
      <w:r>
        <w:rPr>
          <w:rFonts w:ascii="宋体" w:eastAsia="宋体" w:hAnsi="宋体" w:cs="Times New Roman" w:hint="eastAsia"/>
          <w:kern w:val="0"/>
          <w:szCs w:val="21"/>
        </w:rPr>
        <w:t>22</w:t>
      </w:r>
      <w:r w:rsidRPr="00A12910">
        <w:rPr>
          <w:rFonts w:ascii="宋体" w:eastAsia="宋体" w:hAnsi="宋体" w:cs="Times New Roman" w:hint="eastAsia"/>
          <w:kern w:val="0"/>
          <w:szCs w:val="21"/>
        </w:rPr>
        <w:t>分。</w:t>
      </w:r>
    </w:p>
    <w:p w:rsidR="00C15997" w:rsidRPr="00A12910" w:rsidRDefault="00C15997" w:rsidP="00C15997">
      <w:pPr>
        <w:spacing w:line="360" w:lineRule="auto"/>
        <w:rPr>
          <w:rFonts w:ascii="宋体" w:eastAsia="宋体" w:hAnsi="宋体" w:cs="Times New Roman"/>
          <w:szCs w:val="21"/>
        </w:rPr>
      </w:pPr>
      <w:r w:rsidRPr="00A12910">
        <w:rPr>
          <w:rFonts w:ascii="宋体" w:eastAsia="宋体" w:hAnsi="宋体" w:cs="Times New Roman" w:hint="eastAsia"/>
          <w:kern w:val="0"/>
          <w:szCs w:val="21"/>
        </w:rPr>
        <w:t>评价公式：</w:t>
      </w:r>
      <w:r>
        <w:rPr>
          <w:rFonts w:ascii="宋体" w:eastAsia="宋体" w:hAnsi="宋体" w:cs="Times New Roman"/>
          <w:noProof/>
          <w:kern w:val="0"/>
          <w:szCs w:val="21"/>
        </w:rPr>
        <w:drawing>
          <wp:inline distT="0" distB="0" distL="0" distR="0" wp14:anchorId="4BB9E9FF" wp14:editId="3652ACB6">
            <wp:extent cx="1457325" cy="714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714375"/>
                    </a:xfrm>
                    <a:prstGeom prst="rect">
                      <a:avLst/>
                    </a:prstGeom>
                    <a:noFill/>
                    <a:ln>
                      <a:noFill/>
                    </a:ln>
                  </pic:spPr>
                </pic:pic>
              </a:graphicData>
            </a:graphic>
          </wp:inline>
        </w:drawing>
      </w:r>
      <w:r w:rsidRPr="00A12910">
        <w:rPr>
          <w:rFonts w:ascii="宋体" w:eastAsia="宋体" w:hAnsi="宋体" w:cs="Times New Roman" w:hint="eastAsia"/>
          <w:kern w:val="0"/>
          <w:szCs w:val="21"/>
        </w:rPr>
        <w:t>，</w:t>
      </w:r>
      <w:r>
        <w:rPr>
          <w:rFonts w:ascii="宋体" w:eastAsia="宋体" w:hAnsi="宋体" w:cs="Times New Roman"/>
          <w:noProof/>
          <w:kern w:val="0"/>
          <w:szCs w:val="21"/>
        </w:rPr>
        <w:drawing>
          <wp:inline distT="0" distB="0" distL="0" distR="0" wp14:anchorId="1CB88A20" wp14:editId="6E97B674">
            <wp:extent cx="352425" cy="333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333375"/>
                    </a:xfrm>
                    <a:prstGeom prst="rect">
                      <a:avLst/>
                    </a:prstGeom>
                    <a:noFill/>
                    <a:ln>
                      <a:noFill/>
                    </a:ln>
                  </pic:spPr>
                </pic:pic>
              </a:graphicData>
            </a:graphic>
          </wp:inline>
        </w:drawing>
      </w:r>
      <w:r w:rsidRPr="00A12910">
        <w:rPr>
          <w:rFonts w:ascii="宋体" w:eastAsia="宋体" w:hAnsi="宋体" w:cs="Times New Roman" w:hint="eastAsia"/>
          <w:kern w:val="0"/>
          <w:szCs w:val="21"/>
        </w:rPr>
        <w:t>以零计。</w:t>
      </w:r>
    </w:p>
    <w:p w:rsidR="00C15997" w:rsidRPr="00A12910" w:rsidRDefault="00C15997" w:rsidP="00C15997">
      <w:pPr>
        <w:spacing w:line="360" w:lineRule="auto"/>
        <w:ind w:firstLineChars="200" w:firstLine="422"/>
        <w:rPr>
          <w:rFonts w:ascii="宋体" w:eastAsia="宋体" w:hAnsi="宋体" w:cs="Times New Roman"/>
          <w:b/>
          <w:szCs w:val="21"/>
        </w:rPr>
      </w:pPr>
      <w:r w:rsidRPr="00A12910">
        <w:rPr>
          <w:rFonts w:ascii="宋体" w:eastAsia="宋体" w:hAnsi="宋体" w:cs="Times New Roman" w:hint="eastAsia"/>
          <w:b/>
          <w:szCs w:val="21"/>
        </w:rPr>
        <w:t>（四）人员配置及企业情况：（</w:t>
      </w:r>
      <w:r>
        <w:rPr>
          <w:rFonts w:ascii="宋体" w:eastAsia="宋体" w:hAnsi="宋体" w:cs="Times New Roman" w:hint="eastAsia"/>
          <w:b/>
          <w:szCs w:val="21"/>
        </w:rPr>
        <w:t>22</w:t>
      </w:r>
      <w:r w:rsidRPr="00A12910">
        <w:rPr>
          <w:rFonts w:ascii="宋体" w:eastAsia="宋体" w:hAnsi="宋体" w:cs="Times New Roman" w:hint="eastAsia"/>
          <w:b/>
          <w:szCs w:val="21"/>
        </w:rPr>
        <w:t>分）</w:t>
      </w:r>
    </w:p>
    <w:p w:rsidR="00C15997" w:rsidRDefault="00C15997" w:rsidP="00C15997">
      <w:pPr>
        <w:spacing w:line="360" w:lineRule="auto"/>
        <w:ind w:firstLineChars="200" w:firstLine="420"/>
        <w:rPr>
          <w:rFonts w:ascii="宋体" w:eastAsia="宋体" w:hAnsi="宋体" w:cs="Times New Roman"/>
          <w:szCs w:val="21"/>
        </w:rPr>
      </w:pPr>
      <w:r w:rsidRPr="00A12910">
        <w:rPr>
          <w:rFonts w:ascii="宋体" w:eastAsia="宋体" w:hAnsi="宋体" w:cs="Times New Roman" w:hint="eastAsia"/>
          <w:szCs w:val="21"/>
        </w:rPr>
        <w:t>1.人员配置优于招标文件规定的监测要求的，得</w:t>
      </w:r>
      <w:r>
        <w:rPr>
          <w:rFonts w:ascii="宋体" w:eastAsia="宋体" w:hAnsi="宋体" w:cs="Times New Roman" w:hint="eastAsia"/>
          <w:szCs w:val="21"/>
        </w:rPr>
        <w:t>8</w:t>
      </w:r>
      <w:r w:rsidRPr="00A12910">
        <w:rPr>
          <w:rFonts w:ascii="宋体" w:eastAsia="宋体" w:hAnsi="宋体" w:cs="Times New Roman" w:hint="eastAsia"/>
          <w:szCs w:val="21"/>
        </w:rPr>
        <w:t>分</w:t>
      </w:r>
    </w:p>
    <w:p w:rsidR="00C15997" w:rsidRPr="00A12910" w:rsidRDefault="00C15997" w:rsidP="00C15997">
      <w:pPr>
        <w:spacing w:line="360" w:lineRule="auto"/>
        <w:ind w:firstLineChars="200" w:firstLine="420"/>
        <w:rPr>
          <w:rFonts w:ascii="宋体" w:eastAsia="宋体" w:hAnsi="宋体" w:cs="Times New Roman"/>
          <w:szCs w:val="21"/>
        </w:rPr>
      </w:pPr>
      <w:r w:rsidRPr="00725F20">
        <w:rPr>
          <w:rFonts w:ascii="宋体" w:eastAsia="宋体" w:hAnsi="宋体" w:cs="Times New Roman" w:hint="eastAsia"/>
          <w:szCs w:val="21"/>
        </w:rPr>
        <w:t>投标单位内部职工有高级工程师证的（有1个得</w:t>
      </w:r>
      <w:r>
        <w:rPr>
          <w:rFonts w:ascii="宋体" w:eastAsia="宋体" w:hAnsi="宋体" w:cs="Times New Roman" w:hint="eastAsia"/>
          <w:szCs w:val="21"/>
        </w:rPr>
        <w:t>4</w:t>
      </w:r>
      <w:r w:rsidRPr="00725F20">
        <w:rPr>
          <w:rFonts w:ascii="宋体" w:eastAsia="宋体" w:hAnsi="宋体" w:cs="Times New Roman" w:hint="eastAsia"/>
          <w:szCs w:val="21"/>
        </w:rPr>
        <w:t>分，依次类推），具备中级工师职称的（有1个得</w:t>
      </w:r>
      <w:r>
        <w:rPr>
          <w:rFonts w:ascii="宋体" w:eastAsia="宋体" w:hAnsi="宋体" w:cs="Times New Roman" w:hint="eastAsia"/>
          <w:szCs w:val="21"/>
        </w:rPr>
        <w:t>1</w:t>
      </w:r>
      <w:r w:rsidRPr="00725F20">
        <w:rPr>
          <w:rFonts w:ascii="宋体" w:eastAsia="宋体" w:hAnsi="宋体" w:cs="Times New Roman" w:hint="eastAsia"/>
          <w:szCs w:val="21"/>
        </w:rPr>
        <w:t>分，依次类推）最高得</w:t>
      </w:r>
      <w:r>
        <w:rPr>
          <w:rFonts w:ascii="宋体" w:eastAsia="宋体" w:hAnsi="宋体" w:cs="Times New Roman" w:hint="eastAsia"/>
          <w:szCs w:val="21"/>
        </w:rPr>
        <w:t>8分</w:t>
      </w:r>
      <w:r w:rsidRPr="00540561">
        <w:rPr>
          <w:rFonts w:ascii="宋体" w:eastAsia="宋体" w:hAnsi="宋体" w:cs="Times New Roman" w:hint="eastAsia"/>
          <w:szCs w:val="21"/>
        </w:rPr>
        <w:t>。</w:t>
      </w:r>
    </w:p>
    <w:p w:rsidR="00C15997" w:rsidRPr="00A12910"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2.</w:t>
      </w:r>
      <w:r w:rsidRPr="00540561">
        <w:rPr>
          <w:rFonts w:hint="eastAsia"/>
        </w:rPr>
        <w:t xml:space="preserve"> </w:t>
      </w:r>
      <w:r w:rsidRPr="00540561">
        <w:rPr>
          <w:rFonts w:ascii="宋体" w:eastAsia="宋体" w:hAnsi="宋体" w:cs="Times New Roman" w:hint="eastAsia"/>
          <w:szCs w:val="21"/>
        </w:rPr>
        <w:t>项目</w:t>
      </w:r>
      <w:r>
        <w:rPr>
          <w:rFonts w:ascii="宋体" w:eastAsia="宋体" w:hAnsi="宋体" w:cs="Times New Roman" w:hint="eastAsia"/>
          <w:szCs w:val="21"/>
        </w:rPr>
        <w:t>负责人</w:t>
      </w:r>
      <w:r w:rsidRPr="00540561">
        <w:rPr>
          <w:rFonts w:ascii="宋体" w:eastAsia="宋体" w:hAnsi="宋体" w:cs="Times New Roman" w:hint="eastAsia"/>
          <w:szCs w:val="21"/>
        </w:rPr>
        <w:t>对监测业务及管理情况的熟悉度，得</w:t>
      </w:r>
      <w:r>
        <w:rPr>
          <w:rFonts w:ascii="宋体" w:eastAsia="宋体" w:hAnsi="宋体" w:cs="Times New Roman" w:hint="eastAsia"/>
          <w:color w:val="000000"/>
          <w:szCs w:val="21"/>
        </w:rPr>
        <w:t>2</w:t>
      </w:r>
      <w:r w:rsidRPr="00A12910">
        <w:rPr>
          <w:rFonts w:ascii="宋体" w:eastAsia="宋体" w:hAnsi="宋体" w:cs="Times New Roman" w:hint="eastAsia"/>
          <w:color w:val="000000"/>
          <w:szCs w:val="21"/>
        </w:rPr>
        <w:t>分</w:t>
      </w:r>
    </w:p>
    <w:p w:rsidR="00C15997" w:rsidRPr="00A12910"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A12910">
        <w:rPr>
          <w:rFonts w:ascii="宋体" w:eastAsia="宋体" w:hAnsi="宋体" w:cs="Times New Roman" w:hint="eastAsia"/>
          <w:szCs w:val="21"/>
        </w:rPr>
        <w:t>.</w:t>
      </w:r>
      <w:r w:rsidRPr="00540561">
        <w:rPr>
          <w:rFonts w:hint="eastAsia"/>
        </w:rPr>
        <w:t xml:space="preserve"> </w:t>
      </w:r>
      <w:r w:rsidRPr="00540561">
        <w:rPr>
          <w:rFonts w:ascii="宋体" w:eastAsia="宋体" w:hAnsi="宋体" w:cs="Times New Roman" w:hint="eastAsia"/>
          <w:szCs w:val="21"/>
        </w:rPr>
        <w:t>投标人在水环境质量综合评价上有专业人员并有相应评价经验，</w:t>
      </w:r>
      <w:r w:rsidRPr="00A12910">
        <w:rPr>
          <w:rFonts w:ascii="宋体" w:eastAsia="宋体" w:hAnsi="宋体" w:cs="Times New Roman" w:hint="eastAsia"/>
          <w:szCs w:val="21"/>
        </w:rPr>
        <w:t>得</w:t>
      </w:r>
      <w:r>
        <w:rPr>
          <w:rFonts w:ascii="宋体" w:eastAsia="宋体" w:hAnsi="宋体" w:cs="Times New Roman" w:hint="eastAsia"/>
          <w:szCs w:val="21"/>
        </w:rPr>
        <w:t>2</w:t>
      </w:r>
      <w:r w:rsidRPr="00A12910">
        <w:rPr>
          <w:rFonts w:ascii="宋体" w:eastAsia="宋体" w:hAnsi="宋体" w:cs="Times New Roman" w:hint="eastAsia"/>
          <w:szCs w:val="21"/>
        </w:rPr>
        <w:t>分</w:t>
      </w:r>
    </w:p>
    <w:p w:rsidR="00C15997"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Pr="00A12910">
        <w:rPr>
          <w:rFonts w:ascii="宋体" w:eastAsia="宋体" w:hAnsi="宋体" w:cs="Times New Roman" w:hint="eastAsia"/>
          <w:szCs w:val="21"/>
        </w:rPr>
        <w:t>.</w:t>
      </w:r>
      <w:r w:rsidRPr="001C1E8C">
        <w:rPr>
          <w:rFonts w:ascii="宋体" w:eastAsia="宋体" w:hAnsi="宋体" w:cs="Times New Roman" w:hint="eastAsia"/>
          <w:szCs w:val="21"/>
        </w:rPr>
        <w:t xml:space="preserve"> </w:t>
      </w:r>
      <w:r>
        <w:rPr>
          <w:rFonts w:ascii="宋体" w:eastAsia="宋体" w:hAnsi="宋体" w:cs="Times New Roman" w:hint="eastAsia"/>
          <w:szCs w:val="21"/>
        </w:rPr>
        <w:t>应急响应时间在1小时内到达，得10分，1.5小时到达，得5分，</w:t>
      </w:r>
      <w:r w:rsidRPr="00F557B2">
        <w:rPr>
          <w:rFonts w:ascii="宋体" w:eastAsia="宋体" w:hAnsi="宋体" w:cs="Times New Roman" w:hint="eastAsia"/>
          <w:szCs w:val="21"/>
        </w:rPr>
        <w:t>最高得</w:t>
      </w:r>
      <w:r>
        <w:rPr>
          <w:rFonts w:ascii="宋体" w:eastAsia="宋体" w:hAnsi="宋体" w:cs="Times New Roman" w:hint="eastAsia"/>
          <w:szCs w:val="21"/>
        </w:rPr>
        <w:t>10</w:t>
      </w:r>
      <w:r w:rsidRPr="00F557B2">
        <w:rPr>
          <w:rFonts w:ascii="宋体" w:eastAsia="宋体" w:hAnsi="宋体" w:cs="Times New Roman" w:hint="eastAsia"/>
          <w:szCs w:val="21"/>
        </w:rPr>
        <w:t>分</w:t>
      </w:r>
    </w:p>
    <w:p w:rsidR="00C15997" w:rsidRPr="00A12910" w:rsidRDefault="00C15997" w:rsidP="00C15997">
      <w:pPr>
        <w:widowControl/>
        <w:spacing w:line="360" w:lineRule="auto"/>
        <w:ind w:firstLineChars="200" w:firstLine="422"/>
        <w:jc w:val="left"/>
        <w:rPr>
          <w:rFonts w:ascii="宋体" w:eastAsia="宋体" w:hAnsi="宋体" w:cs="Arial"/>
          <w:kern w:val="0"/>
          <w:szCs w:val="21"/>
        </w:rPr>
      </w:pPr>
      <w:r w:rsidRPr="00A12910">
        <w:rPr>
          <w:rFonts w:ascii="宋体" w:eastAsia="宋体" w:hAnsi="宋体" w:cs="宋体" w:hint="eastAsia"/>
          <w:b/>
          <w:color w:val="000000"/>
          <w:kern w:val="0"/>
          <w:szCs w:val="21"/>
        </w:rPr>
        <w:t>（五）投标</w:t>
      </w:r>
      <w:r w:rsidRPr="00A12910">
        <w:rPr>
          <w:rFonts w:ascii="宋体" w:eastAsia="宋体" w:hAnsi="宋体" w:cs="宋体" w:hint="eastAsia"/>
          <w:b/>
          <w:bCs/>
          <w:color w:val="000000"/>
          <w:kern w:val="0"/>
          <w:szCs w:val="21"/>
        </w:rPr>
        <w:t>文件规范性、完整性</w:t>
      </w:r>
      <w:r w:rsidRPr="00A12910">
        <w:rPr>
          <w:rFonts w:ascii="宋体" w:eastAsia="宋体" w:hAnsi="宋体" w:cs="Arial" w:hint="eastAsia"/>
          <w:b/>
          <w:bCs/>
          <w:kern w:val="0"/>
          <w:szCs w:val="21"/>
        </w:rPr>
        <w:t>（</w:t>
      </w:r>
      <w:r>
        <w:rPr>
          <w:rFonts w:ascii="宋体" w:eastAsia="宋体" w:hAnsi="宋体" w:cs="Arial" w:hint="eastAsia"/>
          <w:b/>
          <w:bCs/>
          <w:kern w:val="0"/>
          <w:szCs w:val="21"/>
        </w:rPr>
        <w:t>10</w:t>
      </w:r>
      <w:r w:rsidRPr="00A12910">
        <w:rPr>
          <w:rFonts w:ascii="宋体" w:eastAsia="宋体" w:hAnsi="宋体" w:cs="Arial" w:hint="eastAsia"/>
          <w:b/>
          <w:bCs/>
          <w:kern w:val="0"/>
          <w:szCs w:val="21"/>
        </w:rPr>
        <w:t>分）</w:t>
      </w:r>
    </w:p>
    <w:p w:rsidR="00C15997" w:rsidRDefault="00C15997" w:rsidP="00C15997">
      <w:pPr>
        <w:spacing w:line="360" w:lineRule="auto"/>
        <w:ind w:firstLineChars="201" w:firstLine="424"/>
        <w:rPr>
          <w:b/>
        </w:rPr>
      </w:pPr>
      <w:r>
        <w:rPr>
          <w:rFonts w:hint="eastAsia"/>
          <w:b/>
        </w:rPr>
        <w:t>八</w:t>
      </w:r>
      <w:r w:rsidRPr="00DC7A98">
        <w:rPr>
          <w:rFonts w:hint="eastAsia"/>
          <w:b/>
        </w:rPr>
        <w:t>、报价说明：</w:t>
      </w:r>
    </w:p>
    <w:p w:rsidR="00C15997" w:rsidRPr="00004EAB" w:rsidRDefault="00C15997" w:rsidP="00C15997">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1．报价中包含运</w:t>
      </w:r>
      <w:r>
        <w:rPr>
          <w:rFonts w:ascii="宋体" w:eastAsia="宋体" w:hAnsi="宋体" w:cs="Times New Roman" w:hint="eastAsia"/>
          <w:szCs w:val="21"/>
        </w:rPr>
        <w:t>输</w:t>
      </w:r>
      <w:r w:rsidRPr="00004EAB">
        <w:rPr>
          <w:rFonts w:ascii="宋体" w:eastAsia="宋体" w:hAnsi="宋体" w:cs="Times New Roman" w:hint="eastAsia"/>
          <w:szCs w:val="21"/>
        </w:rPr>
        <w:t>、保</w:t>
      </w:r>
      <w:r>
        <w:rPr>
          <w:rFonts w:ascii="宋体" w:eastAsia="宋体" w:hAnsi="宋体" w:cs="Times New Roman" w:hint="eastAsia"/>
          <w:szCs w:val="21"/>
        </w:rPr>
        <w:t>存</w:t>
      </w:r>
      <w:r w:rsidRPr="00004EAB">
        <w:rPr>
          <w:rFonts w:ascii="宋体" w:eastAsia="宋体" w:hAnsi="宋体" w:cs="Times New Roman" w:hint="eastAsia"/>
          <w:szCs w:val="21"/>
        </w:rPr>
        <w:t>、检测、辅材费以及国家规定的各项费用等一切费用。</w:t>
      </w:r>
    </w:p>
    <w:p w:rsidR="00C15997" w:rsidRPr="00004EAB" w:rsidRDefault="00C15997" w:rsidP="00C15997">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2．报价人应对所要</w:t>
      </w:r>
      <w:r>
        <w:rPr>
          <w:rFonts w:ascii="宋体" w:eastAsia="宋体" w:hAnsi="宋体" w:cs="Times New Roman" w:hint="eastAsia"/>
          <w:szCs w:val="21"/>
        </w:rPr>
        <w:t>服务</w:t>
      </w:r>
      <w:r w:rsidRPr="00004EAB">
        <w:rPr>
          <w:rFonts w:ascii="宋体" w:eastAsia="宋体" w:hAnsi="宋体" w:cs="Times New Roman" w:hint="eastAsia"/>
          <w:szCs w:val="21"/>
        </w:rPr>
        <w:t>的全部内容进行报价，只</w:t>
      </w:r>
      <w:proofErr w:type="gramStart"/>
      <w:r w:rsidRPr="00004EAB">
        <w:rPr>
          <w:rFonts w:ascii="宋体" w:eastAsia="宋体" w:hAnsi="宋体" w:cs="Times New Roman" w:hint="eastAsia"/>
          <w:szCs w:val="21"/>
        </w:rPr>
        <w:t>报其中</w:t>
      </w:r>
      <w:proofErr w:type="gramEnd"/>
      <w:r w:rsidRPr="00004EAB">
        <w:rPr>
          <w:rFonts w:ascii="宋体" w:eastAsia="宋体" w:hAnsi="宋体" w:cs="Times New Roman" w:hint="eastAsia"/>
          <w:szCs w:val="21"/>
        </w:rPr>
        <w:t>部分内容的，为无效报价。</w:t>
      </w:r>
    </w:p>
    <w:p w:rsidR="00C15997" w:rsidRPr="00004EAB"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004EAB">
        <w:rPr>
          <w:rFonts w:ascii="宋体" w:eastAsia="宋体" w:hAnsi="宋体" w:cs="Times New Roman" w:hint="eastAsia"/>
          <w:szCs w:val="21"/>
        </w:rPr>
        <w:t>．请贵单位于</w:t>
      </w:r>
      <w:r w:rsidRPr="00F71075">
        <w:rPr>
          <w:rFonts w:ascii="宋体" w:eastAsia="宋体" w:hAnsi="宋体" w:cs="Times New Roman" w:hint="eastAsia"/>
          <w:color w:val="000000" w:themeColor="text1"/>
          <w:szCs w:val="21"/>
        </w:rPr>
        <w:t xml:space="preserve">2021年 </w:t>
      </w:r>
      <w:r w:rsidR="00654285">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sidR="00654285">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 14时</w:t>
      </w:r>
      <w:r w:rsidRPr="00004EAB">
        <w:rPr>
          <w:rFonts w:ascii="宋体" w:eastAsia="宋体" w:hAnsi="宋体" w:cs="Times New Roman" w:hint="eastAsia"/>
          <w:szCs w:val="21"/>
        </w:rPr>
        <w:t>前按《报价文件组成》要求编制报价文件 贰份。</w:t>
      </w:r>
    </w:p>
    <w:p w:rsidR="00C15997" w:rsidRPr="007658D2" w:rsidRDefault="00C15997" w:rsidP="00C15997">
      <w:pPr>
        <w:spacing w:line="360" w:lineRule="auto"/>
        <w:ind w:firstLineChars="200" w:firstLine="422"/>
        <w:rPr>
          <w:rFonts w:ascii="宋体" w:eastAsia="宋体" w:hAnsi="宋体" w:cs="Times New Roman"/>
          <w:b/>
          <w:szCs w:val="21"/>
        </w:rPr>
      </w:pPr>
      <w:r w:rsidRPr="007658D2">
        <w:rPr>
          <w:rFonts w:ascii="宋体" w:eastAsia="宋体" w:hAnsi="宋体" w:cs="Times New Roman" w:hint="eastAsia"/>
          <w:b/>
          <w:szCs w:val="21"/>
        </w:rPr>
        <w:t>九、公示时间</w:t>
      </w:r>
    </w:p>
    <w:p w:rsidR="00C15997" w:rsidRPr="000753B7" w:rsidRDefault="00C15997" w:rsidP="00C15997">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t>本次招标公示时间为</w:t>
      </w:r>
      <w:r w:rsidRPr="00F71075">
        <w:rPr>
          <w:rFonts w:ascii="宋体" w:eastAsia="宋体" w:hAnsi="宋体" w:cs="Times New Roman" w:hint="eastAsia"/>
          <w:color w:val="000000" w:themeColor="text1"/>
          <w:szCs w:val="21"/>
        </w:rPr>
        <w:t xml:space="preserve">2021年 </w:t>
      </w:r>
      <w:r w:rsidR="00654285">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sidR="000235A2">
        <w:rPr>
          <w:rFonts w:ascii="宋体" w:eastAsia="宋体" w:hAnsi="宋体" w:cs="Times New Roman" w:hint="eastAsia"/>
          <w:color w:val="000000" w:themeColor="text1"/>
          <w:szCs w:val="21"/>
        </w:rPr>
        <w:t>2</w:t>
      </w:r>
      <w:r w:rsidRPr="00F71075">
        <w:rPr>
          <w:rFonts w:ascii="宋体" w:eastAsia="宋体" w:hAnsi="宋体" w:cs="Times New Roman" w:hint="eastAsia"/>
          <w:color w:val="000000" w:themeColor="text1"/>
          <w:szCs w:val="21"/>
        </w:rPr>
        <w:t xml:space="preserve">日至2021年 </w:t>
      </w:r>
      <w:r w:rsidR="00654285">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sidR="00654285">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w:t>
      </w:r>
    </w:p>
    <w:p w:rsidR="00C15997" w:rsidRPr="007658D2" w:rsidRDefault="00C15997" w:rsidP="00C15997">
      <w:pPr>
        <w:spacing w:line="360" w:lineRule="auto"/>
        <w:ind w:firstLineChars="200" w:firstLine="422"/>
        <w:rPr>
          <w:rFonts w:ascii="宋体" w:eastAsia="宋体" w:hAnsi="宋体" w:cs="Times New Roman"/>
          <w:b/>
          <w:szCs w:val="21"/>
        </w:rPr>
      </w:pPr>
      <w:r w:rsidRPr="007658D2">
        <w:rPr>
          <w:rFonts w:ascii="宋体" w:eastAsia="宋体" w:hAnsi="宋体" w:cs="Times New Roman" w:hint="eastAsia"/>
          <w:b/>
          <w:szCs w:val="21"/>
        </w:rPr>
        <w:t>十、报名截止时间及地点</w:t>
      </w:r>
    </w:p>
    <w:p w:rsidR="00C15997" w:rsidRDefault="00C15997" w:rsidP="00C15997">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lastRenderedPageBreak/>
        <w:t>1、项目响应截止时间：</w:t>
      </w:r>
      <w:r w:rsidRPr="00F71075">
        <w:rPr>
          <w:rFonts w:ascii="宋体" w:eastAsia="宋体" w:hAnsi="宋体" w:cs="Times New Roman" w:hint="eastAsia"/>
          <w:color w:val="000000" w:themeColor="text1"/>
          <w:szCs w:val="21"/>
        </w:rPr>
        <w:t xml:space="preserve">2021年 </w:t>
      </w:r>
      <w:r w:rsidR="00654285">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sidR="00654285">
        <w:rPr>
          <w:rFonts w:ascii="宋体" w:eastAsia="宋体" w:hAnsi="宋体" w:cs="Times New Roman" w:hint="eastAsia"/>
          <w:color w:val="000000" w:themeColor="text1"/>
          <w:szCs w:val="21"/>
        </w:rPr>
        <w:t>8</w:t>
      </w:r>
      <w:r w:rsidRPr="00F71075">
        <w:rPr>
          <w:rFonts w:ascii="宋体" w:eastAsia="宋体" w:hAnsi="宋体" w:cs="Times New Roman" w:hint="eastAsia"/>
          <w:color w:val="000000" w:themeColor="text1"/>
          <w:szCs w:val="21"/>
        </w:rPr>
        <w:t>日上午9时</w:t>
      </w:r>
      <w:r w:rsidRPr="000753B7">
        <w:rPr>
          <w:rFonts w:ascii="宋体" w:eastAsia="宋体" w:hAnsi="宋体" w:cs="Times New Roman" w:hint="eastAsia"/>
          <w:szCs w:val="21"/>
        </w:rPr>
        <w:t>，</w:t>
      </w:r>
      <w:r>
        <w:rPr>
          <w:rFonts w:ascii="宋体" w:eastAsia="宋体" w:hAnsi="宋体" w:cs="Times New Roman" w:hint="eastAsia"/>
          <w:szCs w:val="21"/>
        </w:rPr>
        <w:t>到苏州市吴中区吴中东路101号苏州市吴中环境监测站领取考核样。</w:t>
      </w:r>
    </w:p>
    <w:p w:rsidR="00C15997" w:rsidRPr="000753B7" w:rsidRDefault="00C15997" w:rsidP="00C15997">
      <w:pPr>
        <w:spacing w:line="360" w:lineRule="auto"/>
        <w:ind w:firstLineChars="200" w:firstLine="420"/>
        <w:rPr>
          <w:rFonts w:ascii="宋体" w:eastAsia="宋体" w:hAnsi="宋体" w:cs="Times New Roman"/>
          <w:szCs w:val="21"/>
        </w:rPr>
      </w:pPr>
      <w:r w:rsidRPr="000753B7">
        <w:rPr>
          <w:rFonts w:ascii="宋体" w:eastAsia="宋体" w:hAnsi="宋体" w:cs="Times New Roman" w:hint="eastAsia"/>
          <w:szCs w:val="21"/>
        </w:rPr>
        <w:t>2、响应委托方须在</w:t>
      </w:r>
      <w:r w:rsidRPr="00F71075">
        <w:rPr>
          <w:rFonts w:ascii="宋体" w:eastAsia="宋体" w:hAnsi="宋体" w:cs="Times New Roman" w:hint="eastAsia"/>
          <w:color w:val="000000" w:themeColor="text1"/>
          <w:szCs w:val="21"/>
        </w:rPr>
        <w:t xml:space="preserve">2021年 </w:t>
      </w:r>
      <w:r w:rsidR="00654285">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sidR="00654285">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日14时</w:t>
      </w:r>
      <w:r>
        <w:rPr>
          <w:rFonts w:ascii="宋体" w:eastAsia="宋体" w:hAnsi="宋体" w:cs="Times New Roman" w:hint="eastAsia"/>
          <w:szCs w:val="21"/>
        </w:rPr>
        <w:t>前</w:t>
      </w:r>
      <w:r w:rsidRPr="000753B7">
        <w:rPr>
          <w:rFonts w:ascii="宋体" w:eastAsia="宋体" w:hAnsi="宋体" w:cs="Times New Roman" w:hint="eastAsia"/>
          <w:szCs w:val="21"/>
        </w:rPr>
        <w:t>将响应文件送至吴中区苏街198号吴中商务中心A楼150</w:t>
      </w:r>
      <w:r>
        <w:rPr>
          <w:rFonts w:ascii="宋体" w:eastAsia="宋体" w:hAnsi="宋体" w:cs="Times New Roman" w:hint="eastAsia"/>
          <w:szCs w:val="21"/>
        </w:rPr>
        <w:t>1</w:t>
      </w:r>
      <w:r w:rsidRPr="000753B7">
        <w:rPr>
          <w:rFonts w:ascii="宋体" w:eastAsia="宋体" w:hAnsi="宋体" w:cs="Times New Roman" w:hint="eastAsia"/>
          <w:szCs w:val="21"/>
        </w:rPr>
        <w:t>室。</w:t>
      </w:r>
    </w:p>
    <w:p w:rsidR="00C15997" w:rsidRPr="000753B7"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3、</w:t>
      </w:r>
      <w:r w:rsidRPr="000753B7">
        <w:rPr>
          <w:rFonts w:ascii="宋体" w:eastAsia="宋体" w:hAnsi="宋体" w:cs="Times New Roman" w:hint="eastAsia"/>
          <w:szCs w:val="21"/>
        </w:rPr>
        <w:t>确定</w:t>
      </w:r>
      <w:r>
        <w:rPr>
          <w:rFonts w:ascii="宋体" w:eastAsia="宋体" w:hAnsi="宋体" w:cs="Times New Roman" w:hint="eastAsia"/>
          <w:szCs w:val="21"/>
        </w:rPr>
        <w:t>开标时间</w:t>
      </w:r>
      <w:r w:rsidRPr="000753B7">
        <w:rPr>
          <w:rFonts w:ascii="宋体" w:eastAsia="宋体" w:hAnsi="宋体" w:cs="Times New Roman" w:hint="eastAsia"/>
          <w:szCs w:val="21"/>
        </w:rPr>
        <w:t>为</w:t>
      </w:r>
      <w:r w:rsidRPr="00F71075">
        <w:rPr>
          <w:rFonts w:ascii="宋体" w:eastAsia="宋体" w:hAnsi="宋体" w:cs="Times New Roman" w:hint="eastAsia"/>
          <w:color w:val="000000" w:themeColor="text1"/>
          <w:szCs w:val="21"/>
        </w:rPr>
        <w:t>2021年</w:t>
      </w:r>
      <w:r w:rsidR="00654285">
        <w:rPr>
          <w:rFonts w:ascii="宋体" w:eastAsia="宋体" w:hAnsi="宋体" w:cs="Times New Roman" w:hint="eastAsia"/>
          <w:color w:val="000000" w:themeColor="text1"/>
          <w:szCs w:val="21"/>
        </w:rPr>
        <w:t>4</w:t>
      </w:r>
      <w:r w:rsidRPr="00F71075">
        <w:rPr>
          <w:rFonts w:ascii="宋体" w:eastAsia="宋体" w:hAnsi="宋体" w:cs="Times New Roman" w:hint="eastAsia"/>
          <w:color w:val="000000" w:themeColor="text1"/>
          <w:szCs w:val="21"/>
        </w:rPr>
        <w:t>月</w:t>
      </w:r>
      <w:r w:rsidR="00654285">
        <w:rPr>
          <w:rFonts w:ascii="宋体" w:eastAsia="宋体" w:hAnsi="宋体" w:cs="Times New Roman" w:hint="eastAsia"/>
          <w:color w:val="000000" w:themeColor="text1"/>
          <w:szCs w:val="21"/>
        </w:rPr>
        <w:t>9</w:t>
      </w:r>
      <w:r w:rsidRPr="00F71075">
        <w:rPr>
          <w:rFonts w:ascii="宋体" w:eastAsia="宋体" w:hAnsi="宋体" w:cs="Times New Roman" w:hint="eastAsia"/>
          <w:color w:val="000000" w:themeColor="text1"/>
          <w:szCs w:val="21"/>
        </w:rPr>
        <w:t>日14时</w:t>
      </w:r>
      <w:r w:rsidRPr="007658D2">
        <w:rPr>
          <w:rFonts w:ascii="宋体" w:eastAsia="宋体" w:hAnsi="宋体" w:cs="Times New Roman" w:hint="eastAsia"/>
          <w:szCs w:val="21"/>
        </w:rPr>
        <w:t>吴中商务中心A楼</w:t>
      </w:r>
      <w:r w:rsidRPr="000753B7">
        <w:rPr>
          <w:rFonts w:ascii="宋体" w:eastAsia="宋体" w:hAnsi="宋体" w:cs="Times New Roman" w:hint="eastAsia"/>
          <w:szCs w:val="21"/>
        </w:rPr>
        <w:t>1501室。</w:t>
      </w:r>
    </w:p>
    <w:p w:rsidR="00C15997"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4</w:t>
      </w:r>
      <w:r w:rsidRPr="000753B7">
        <w:rPr>
          <w:rFonts w:ascii="宋体" w:eastAsia="宋体" w:hAnsi="宋体" w:cs="Times New Roman" w:hint="eastAsia"/>
          <w:szCs w:val="21"/>
        </w:rPr>
        <w:t>、确定</w:t>
      </w:r>
      <w:r>
        <w:rPr>
          <w:rFonts w:ascii="宋体" w:eastAsia="宋体" w:hAnsi="宋体" w:cs="Times New Roman" w:hint="eastAsia"/>
          <w:szCs w:val="21"/>
        </w:rPr>
        <w:t>开</w:t>
      </w:r>
      <w:r w:rsidRPr="000753B7">
        <w:rPr>
          <w:rFonts w:ascii="宋体" w:eastAsia="宋体" w:hAnsi="宋体" w:cs="Times New Roman" w:hint="eastAsia"/>
          <w:szCs w:val="21"/>
        </w:rPr>
        <w:t>标单位地点:</w:t>
      </w:r>
      <w:r w:rsidRPr="007658D2">
        <w:rPr>
          <w:rFonts w:hint="eastAsia"/>
        </w:rPr>
        <w:t xml:space="preserve"> </w:t>
      </w:r>
      <w:r w:rsidRPr="007658D2">
        <w:rPr>
          <w:rFonts w:ascii="宋体" w:eastAsia="宋体" w:hAnsi="宋体" w:cs="Times New Roman" w:hint="eastAsia"/>
          <w:szCs w:val="21"/>
        </w:rPr>
        <w:t>吴中商务中心A楼1501室。</w:t>
      </w:r>
    </w:p>
    <w:p w:rsidR="00C15997" w:rsidRPr="00004EAB"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5</w:t>
      </w:r>
      <w:r w:rsidRPr="00004EAB">
        <w:rPr>
          <w:rFonts w:ascii="宋体" w:eastAsia="宋体" w:hAnsi="宋体" w:cs="Times New Roman" w:hint="eastAsia"/>
          <w:szCs w:val="21"/>
        </w:rPr>
        <w:t>.投标单位所提供的资料应为真实，若有虚假，由其自行承担一切后果。</w:t>
      </w:r>
    </w:p>
    <w:p w:rsidR="00C15997" w:rsidRPr="00004EAB"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6</w:t>
      </w:r>
      <w:r w:rsidRPr="00004EAB">
        <w:rPr>
          <w:rFonts w:ascii="宋体" w:eastAsia="宋体" w:hAnsi="宋体" w:cs="Times New Roman" w:hint="eastAsia"/>
          <w:szCs w:val="21"/>
        </w:rPr>
        <w:t>．</w:t>
      </w:r>
      <w:r>
        <w:rPr>
          <w:rFonts w:ascii="宋体" w:eastAsia="宋体" w:hAnsi="宋体" w:cs="Times New Roman" w:hint="eastAsia"/>
          <w:szCs w:val="21"/>
        </w:rPr>
        <w:t>中标单位</w:t>
      </w:r>
      <w:r w:rsidRPr="00004EAB">
        <w:rPr>
          <w:rFonts w:ascii="宋体" w:eastAsia="宋体" w:hAnsi="宋体" w:cs="Times New Roman" w:hint="eastAsia"/>
          <w:szCs w:val="21"/>
        </w:rPr>
        <w:t>必须于三个工作日内与</w:t>
      </w:r>
      <w:r>
        <w:rPr>
          <w:rFonts w:ascii="宋体" w:eastAsia="宋体" w:hAnsi="宋体" w:cs="Times New Roman" w:hint="eastAsia"/>
          <w:szCs w:val="21"/>
        </w:rPr>
        <w:t>发标</w:t>
      </w:r>
      <w:r w:rsidRPr="00004EAB">
        <w:rPr>
          <w:rFonts w:ascii="宋体" w:eastAsia="宋体" w:hAnsi="宋体" w:cs="Times New Roman" w:hint="eastAsia"/>
          <w:szCs w:val="21"/>
        </w:rPr>
        <w:t>方签订合同，</w:t>
      </w:r>
      <w:r>
        <w:rPr>
          <w:rFonts w:ascii="宋体" w:eastAsia="宋体" w:hAnsi="宋体" w:cs="Times New Roman" w:hint="eastAsia"/>
          <w:szCs w:val="21"/>
        </w:rPr>
        <w:t>发、中</w:t>
      </w:r>
      <w:r w:rsidRPr="00004EAB">
        <w:rPr>
          <w:rFonts w:ascii="宋体" w:eastAsia="宋体" w:hAnsi="宋体" w:cs="Times New Roman" w:hint="eastAsia"/>
          <w:szCs w:val="21"/>
        </w:rPr>
        <w:t>双方代表在合同上签字盖章后即生效。</w:t>
      </w:r>
    </w:p>
    <w:p w:rsidR="00C15997" w:rsidRPr="00004EAB"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7</w:t>
      </w:r>
      <w:r w:rsidRPr="00004EAB">
        <w:rPr>
          <w:rFonts w:ascii="宋体" w:eastAsia="宋体" w:hAnsi="宋体" w:cs="Times New Roman" w:hint="eastAsia"/>
          <w:szCs w:val="21"/>
        </w:rPr>
        <w:t>.</w:t>
      </w:r>
      <w:r>
        <w:rPr>
          <w:rFonts w:ascii="宋体" w:eastAsia="宋体" w:hAnsi="宋体" w:cs="Times New Roman" w:hint="eastAsia"/>
          <w:szCs w:val="21"/>
        </w:rPr>
        <w:t>发标</w:t>
      </w:r>
      <w:r w:rsidRPr="00004EAB">
        <w:rPr>
          <w:rFonts w:ascii="宋体" w:eastAsia="宋体" w:hAnsi="宋体" w:cs="Times New Roman" w:hint="eastAsia"/>
          <w:szCs w:val="21"/>
        </w:rPr>
        <w:t>单位：</w:t>
      </w:r>
      <w:r>
        <w:rPr>
          <w:rFonts w:ascii="宋体" w:eastAsia="宋体" w:hAnsi="宋体" w:cs="Times New Roman" w:hint="eastAsia"/>
          <w:szCs w:val="21"/>
        </w:rPr>
        <w:t>苏州市</w:t>
      </w:r>
      <w:r w:rsidRPr="00004EAB">
        <w:rPr>
          <w:rFonts w:ascii="宋体" w:eastAsia="宋体" w:hAnsi="宋体" w:cs="Times New Roman" w:hint="eastAsia"/>
          <w:szCs w:val="21"/>
        </w:rPr>
        <w:t>吴中</w:t>
      </w:r>
      <w:r>
        <w:rPr>
          <w:rFonts w:ascii="宋体" w:eastAsia="宋体" w:hAnsi="宋体" w:cs="Times New Roman" w:hint="eastAsia"/>
          <w:szCs w:val="21"/>
        </w:rPr>
        <w:t>生态环境局</w:t>
      </w:r>
    </w:p>
    <w:p w:rsidR="00C15997" w:rsidRPr="00004EAB" w:rsidRDefault="00C15997" w:rsidP="00C15997">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联系人：</w:t>
      </w:r>
      <w:proofErr w:type="gramStart"/>
      <w:r>
        <w:rPr>
          <w:rFonts w:ascii="宋体" w:eastAsia="宋体" w:hAnsi="宋体" w:cs="Times New Roman" w:hint="eastAsia"/>
          <w:szCs w:val="21"/>
        </w:rPr>
        <w:t>王俊风</w:t>
      </w:r>
      <w:proofErr w:type="gramEnd"/>
      <w:r w:rsidRPr="00004EAB">
        <w:rPr>
          <w:rFonts w:ascii="宋体" w:eastAsia="宋体" w:hAnsi="宋体" w:cs="Times New Roman" w:hint="eastAsia"/>
          <w:szCs w:val="21"/>
        </w:rPr>
        <w:t xml:space="preserve">     　　</w:t>
      </w:r>
      <w:proofErr w:type="gramStart"/>
      <w:r w:rsidRPr="00004EAB">
        <w:rPr>
          <w:rFonts w:ascii="宋体" w:eastAsia="宋体" w:hAnsi="宋体" w:cs="Times New Roman" w:hint="eastAsia"/>
          <w:szCs w:val="21"/>
        </w:rPr>
        <w:t xml:space="preserve">　</w:t>
      </w:r>
      <w:proofErr w:type="gramEnd"/>
      <w:r w:rsidRPr="00004EAB">
        <w:rPr>
          <w:rFonts w:ascii="宋体" w:eastAsia="宋体" w:hAnsi="宋体" w:cs="Times New Roman" w:hint="eastAsia"/>
          <w:szCs w:val="21"/>
        </w:rPr>
        <w:t>联系电话：</w:t>
      </w:r>
      <w:r>
        <w:rPr>
          <w:rFonts w:ascii="宋体" w:eastAsia="宋体" w:hAnsi="宋体" w:cs="Times New Roman" w:hint="eastAsia"/>
          <w:szCs w:val="21"/>
        </w:rPr>
        <w:t>0512－65136730</w:t>
      </w:r>
    </w:p>
    <w:p w:rsidR="00C15997" w:rsidRPr="00004EAB" w:rsidRDefault="00C15997" w:rsidP="00C15997">
      <w:pPr>
        <w:spacing w:line="360" w:lineRule="auto"/>
        <w:ind w:firstLineChars="200" w:firstLine="420"/>
        <w:rPr>
          <w:rFonts w:ascii="宋体" w:eastAsia="宋体" w:hAnsi="宋体" w:cs="Times New Roman"/>
          <w:szCs w:val="21"/>
        </w:rPr>
      </w:pPr>
      <w:r>
        <w:rPr>
          <w:rFonts w:ascii="宋体" w:eastAsia="宋体" w:hAnsi="宋体" w:cs="Times New Roman" w:hint="eastAsia"/>
          <w:szCs w:val="21"/>
        </w:rPr>
        <w:t>8</w:t>
      </w:r>
      <w:r w:rsidRPr="00004EAB">
        <w:rPr>
          <w:rFonts w:ascii="宋体" w:eastAsia="宋体" w:hAnsi="宋体" w:cs="Times New Roman" w:hint="eastAsia"/>
          <w:szCs w:val="21"/>
        </w:rPr>
        <w:t>.涉及询价通知的补充说明和修改，以</w:t>
      </w:r>
      <w:r>
        <w:rPr>
          <w:rFonts w:ascii="宋体" w:eastAsia="宋体" w:hAnsi="宋体" w:cs="Times New Roman" w:hint="eastAsia"/>
          <w:szCs w:val="21"/>
        </w:rPr>
        <w:t>苏州市</w:t>
      </w:r>
      <w:r w:rsidRPr="00004EAB">
        <w:rPr>
          <w:rFonts w:ascii="宋体" w:eastAsia="宋体" w:hAnsi="宋体" w:cs="Times New Roman" w:hint="eastAsia"/>
          <w:szCs w:val="21"/>
        </w:rPr>
        <w:t>吴中环境监测站书面的更正或补充以通知为准。</w:t>
      </w:r>
    </w:p>
    <w:p w:rsidR="00C15997" w:rsidRPr="00004EAB" w:rsidRDefault="00C15997" w:rsidP="00C15997">
      <w:pPr>
        <w:spacing w:line="360" w:lineRule="auto"/>
        <w:ind w:firstLineChars="200" w:firstLine="420"/>
        <w:rPr>
          <w:rFonts w:ascii="宋体" w:eastAsia="宋体" w:hAnsi="宋体" w:cs="Times New Roman"/>
          <w:szCs w:val="21"/>
        </w:rPr>
      </w:pPr>
      <w:r w:rsidRPr="00004EAB">
        <w:rPr>
          <w:rFonts w:ascii="宋体" w:eastAsia="宋体" w:hAnsi="宋体" w:cs="Times New Roman" w:hint="eastAsia"/>
          <w:szCs w:val="21"/>
        </w:rPr>
        <w:t xml:space="preserve">          </w:t>
      </w:r>
      <w:r>
        <w:rPr>
          <w:rFonts w:ascii="宋体" w:eastAsia="宋体" w:hAnsi="宋体" w:cs="Times New Roman" w:hint="eastAsia"/>
          <w:szCs w:val="21"/>
        </w:rPr>
        <w:t xml:space="preserve">                     </w:t>
      </w:r>
      <w:r w:rsidRPr="00004EAB">
        <w:rPr>
          <w:rFonts w:ascii="宋体" w:eastAsia="宋体" w:hAnsi="宋体" w:cs="Times New Roman" w:hint="eastAsia"/>
          <w:szCs w:val="21"/>
        </w:rPr>
        <w:t xml:space="preserve"> </w:t>
      </w:r>
      <w:r>
        <w:rPr>
          <w:rFonts w:ascii="宋体" w:eastAsia="宋体" w:hAnsi="宋体" w:cs="Times New Roman" w:hint="eastAsia"/>
          <w:szCs w:val="21"/>
        </w:rPr>
        <w:t xml:space="preserve">                    苏州市吴中生态环境局</w:t>
      </w:r>
    </w:p>
    <w:p w:rsidR="00C15997" w:rsidRDefault="00C15997" w:rsidP="00C15997">
      <w:pPr>
        <w:spacing w:line="360" w:lineRule="auto"/>
        <w:ind w:firstLineChars="3050" w:firstLine="6405"/>
        <w:jc w:val="left"/>
        <w:rPr>
          <w:rFonts w:ascii="宋体" w:eastAsia="宋体" w:hAnsi="宋体" w:cs="Times New Roman"/>
          <w:szCs w:val="21"/>
        </w:rPr>
      </w:pPr>
      <w:r w:rsidRPr="00004EAB">
        <w:rPr>
          <w:rFonts w:ascii="宋体" w:eastAsia="宋体" w:hAnsi="宋体" w:cs="Times New Roman" w:hint="eastAsia"/>
          <w:szCs w:val="21"/>
        </w:rPr>
        <w:t>20</w:t>
      </w:r>
      <w:r>
        <w:rPr>
          <w:rFonts w:ascii="宋体" w:eastAsia="宋体" w:hAnsi="宋体" w:cs="Times New Roman" w:hint="eastAsia"/>
          <w:szCs w:val="21"/>
        </w:rPr>
        <w:t>21</w:t>
      </w:r>
      <w:r w:rsidRPr="00004EAB">
        <w:rPr>
          <w:rFonts w:ascii="宋体" w:eastAsia="宋体" w:hAnsi="宋体" w:cs="Times New Roman" w:hint="eastAsia"/>
          <w:szCs w:val="21"/>
        </w:rPr>
        <w:t>年</w:t>
      </w:r>
      <w:r w:rsidR="00654285">
        <w:rPr>
          <w:rFonts w:ascii="宋体" w:eastAsia="宋体" w:hAnsi="宋体" w:cs="Times New Roman" w:hint="eastAsia"/>
          <w:szCs w:val="21"/>
        </w:rPr>
        <w:t>4</w:t>
      </w:r>
      <w:r w:rsidRPr="00004EAB">
        <w:rPr>
          <w:rFonts w:ascii="宋体" w:eastAsia="宋体" w:hAnsi="宋体" w:cs="Times New Roman" w:hint="eastAsia"/>
          <w:szCs w:val="21"/>
        </w:rPr>
        <w:t>月</w:t>
      </w:r>
      <w:r w:rsidR="000235A2">
        <w:rPr>
          <w:rFonts w:ascii="宋体" w:eastAsia="宋体" w:hAnsi="宋体" w:cs="Times New Roman" w:hint="eastAsia"/>
          <w:szCs w:val="21"/>
        </w:rPr>
        <w:t>2</w:t>
      </w:r>
      <w:bookmarkStart w:id="1" w:name="_GoBack"/>
      <w:bookmarkEnd w:id="1"/>
      <w:r w:rsidRPr="00004EAB">
        <w:rPr>
          <w:rFonts w:ascii="宋体" w:eastAsia="宋体" w:hAnsi="宋体" w:cs="Times New Roman" w:hint="eastAsia"/>
          <w:szCs w:val="21"/>
        </w:rPr>
        <w:t>日</w:t>
      </w:r>
    </w:p>
    <w:p w:rsidR="00C15997" w:rsidRDefault="00C15997" w:rsidP="00C15997">
      <w:pPr>
        <w:spacing w:line="360" w:lineRule="auto"/>
        <w:jc w:val="left"/>
        <w:rPr>
          <w:rFonts w:ascii="宋体" w:eastAsia="宋体" w:hAnsi="宋体" w:cs="Times New Roman"/>
          <w:szCs w:val="21"/>
        </w:rPr>
      </w:pPr>
    </w:p>
    <w:p w:rsidR="00537225" w:rsidRPr="00C15997"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537225" w:rsidRDefault="00537225" w:rsidP="00004EAB">
      <w:pPr>
        <w:spacing w:line="360" w:lineRule="auto"/>
        <w:ind w:firstLineChars="2850" w:firstLine="5985"/>
        <w:rPr>
          <w:rFonts w:ascii="宋体" w:eastAsia="宋体" w:hAnsi="宋体" w:cs="Times New Roman"/>
          <w:szCs w:val="21"/>
        </w:rPr>
      </w:pPr>
    </w:p>
    <w:p w:rsidR="00961D22" w:rsidRPr="00745CA0" w:rsidRDefault="00961D22" w:rsidP="00745CA0">
      <w:pPr>
        <w:spacing w:line="360" w:lineRule="auto"/>
        <w:rPr>
          <w:rFonts w:ascii="宋体" w:eastAsia="宋体" w:hAnsi="宋体" w:cs="Times New Roman"/>
          <w:szCs w:val="21"/>
        </w:rPr>
      </w:pPr>
    </w:p>
    <w:sectPr w:rsidR="00961D22" w:rsidRPr="00745CA0">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173" w:rsidRDefault="00D35173" w:rsidP="008E1BB5">
      <w:r>
        <w:separator/>
      </w:r>
    </w:p>
  </w:endnote>
  <w:endnote w:type="continuationSeparator" w:id="0">
    <w:p w:rsidR="00D35173" w:rsidRDefault="00D35173" w:rsidP="008E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BFD" w:rsidRDefault="00D35173" w:rsidP="00AB738E">
    <w:pPr>
      <w:pStyle w:val="a3"/>
      <w:ind w:right="360" w:firstLineChars="190" w:firstLine="3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966986D987284BE584937EF4225D65CC"/>
      </w:placeholder>
      <w:temporary/>
      <w:showingPlcHdr/>
    </w:sdtPr>
    <w:sdtEndPr/>
    <w:sdtContent>
      <w:p w:rsidR="00AB738E" w:rsidRDefault="00AB738E">
        <w:pPr>
          <w:pStyle w:val="a3"/>
        </w:pPr>
        <w:r>
          <w:rPr>
            <w:lang w:val="zh-CN"/>
          </w:rPr>
          <w:t>[</w:t>
        </w:r>
        <w:r>
          <w:rPr>
            <w:lang w:val="zh-CN"/>
          </w:rPr>
          <w:t>键入文字</w:t>
        </w:r>
        <w:r>
          <w:rPr>
            <w:lang w:val="zh-CN"/>
          </w:rPr>
          <w:t>]</w:t>
        </w:r>
      </w:p>
    </w:sdtContent>
  </w:sdt>
  <w:p w:rsidR="00BA2BFD" w:rsidRPr="0077121A" w:rsidRDefault="00D35173" w:rsidP="0077121A">
    <w:pPr>
      <w:pStyle w:val="a3"/>
      <w:ind w:right="360"/>
      <w:jc w:val="right"/>
      <w:rPr>
        <w:kern w:val="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BB5" w:rsidRPr="00AB738E" w:rsidRDefault="008E1BB5" w:rsidP="00AB738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173" w:rsidRDefault="00D35173" w:rsidP="008E1BB5">
      <w:r>
        <w:separator/>
      </w:r>
    </w:p>
  </w:footnote>
  <w:footnote w:type="continuationSeparator" w:id="0">
    <w:p w:rsidR="00D35173" w:rsidRDefault="00D35173" w:rsidP="008E1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3C9D"/>
    <w:multiLevelType w:val="hybridMultilevel"/>
    <w:tmpl w:val="1DBE4976"/>
    <w:lvl w:ilvl="0" w:tplc="D7462DF2">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46A43A23"/>
    <w:multiLevelType w:val="hybridMultilevel"/>
    <w:tmpl w:val="5978E09A"/>
    <w:lvl w:ilvl="0" w:tplc="7D9EB2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AC705A1"/>
    <w:multiLevelType w:val="hybridMultilevel"/>
    <w:tmpl w:val="12F002A0"/>
    <w:lvl w:ilvl="0" w:tplc="CB7854C2">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1086507"/>
    <w:multiLevelType w:val="hybridMultilevel"/>
    <w:tmpl w:val="7EAE710E"/>
    <w:lvl w:ilvl="0" w:tplc="D1927A8A">
      <w:start w:val="1"/>
      <w:numFmt w:val="decimal"/>
      <w:lvlText w:val="%1、"/>
      <w:lvlJc w:val="left"/>
      <w:pPr>
        <w:ind w:left="1095" w:hanging="360"/>
      </w:pPr>
      <w:rPr>
        <w:rFonts w:hint="default"/>
      </w:rPr>
    </w:lvl>
    <w:lvl w:ilvl="1" w:tplc="04090019" w:tentative="1">
      <w:start w:val="1"/>
      <w:numFmt w:val="lowerLetter"/>
      <w:lvlText w:val="%2)"/>
      <w:lvlJc w:val="left"/>
      <w:pPr>
        <w:ind w:left="1575" w:hanging="420"/>
      </w:pPr>
    </w:lvl>
    <w:lvl w:ilvl="2" w:tplc="0409001B" w:tentative="1">
      <w:start w:val="1"/>
      <w:numFmt w:val="lowerRoman"/>
      <w:lvlText w:val="%3."/>
      <w:lvlJc w:val="right"/>
      <w:pPr>
        <w:ind w:left="1995" w:hanging="420"/>
      </w:pPr>
    </w:lvl>
    <w:lvl w:ilvl="3" w:tplc="0409000F" w:tentative="1">
      <w:start w:val="1"/>
      <w:numFmt w:val="decimal"/>
      <w:lvlText w:val="%4."/>
      <w:lvlJc w:val="left"/>
      <w:pPr>
        <w:ind w:left="2415" w:hanging="420"/>
      </w:pPr>
    </w:lvl>
    <w:lvl w:ilvl="4" w:tplc="04090019" w:tentative="1">
      <w:start w:val="1"/>
      <w:numFmt w:val="lowerLetter"/>
      <w:lvlText w:val="%5)"/>
      <w:lvlJc w:val="left"/>
      <w:pPr>
        <w:ind w:left="2835" w:hanging="420"/>
      </w:pPr>
    </w:lvl>
    <w:lvl w:ilvl="5" w:tplc="0409001B" w:tentative="1">
      <w:start w:val="1"/>
      <w:numFmt w:val="lowerRoman"/>
      <w:lvlText w:val="%6."/>
      <w:lvlJc w:val="right"/>
      <w:pPr>
        <w:ind w:left="3255" w:hanging="420"/>
      </w:pPr>
    </w:lvl>
    <w:lvl w:ilvl="6" w:tplc="0409000F" w:tentative="1">
      <w:start w:val="1"/>
      <w:numFmt w:val="decimal"/>
      <w:lvlText w:val="%7."/>
      <w:lvlJc w:val="left"/>
      <w:pPr>
        <w:ind w:left="3675" w:hanging="420"/>
      </w:pPr>
    </w:lvl>
    <w:lvl w:ilvl="7" w:tplc="04090019" w:tentative="1">
      <w:start w:val="1"/>
      <w:numFmt w:val="lowerLetter"/>
      <w:lvlText w:val="%8)"/>
      <w:lvlJc w:val="left"/>
      <w:pPr>
        <w:ind w:left="4095" w:hanging="420"/>
      </w:pPr>
    </w:lvl>
    <w:lvl w:ilvl="8" w:tplc="0409001B" w:tentative="1">
      <w:start w:val="1"/>
      <w:numFmt w:val="lowerRoman"/>
      <w:lvlText w:val="%9."/>
      <w:lvlJc w:val="right"/>
      <w:pPr>
        <w:ind w:left="4515" w:hanging="420"/>
      </w:pPr>
    </w:lvl>
  </w:abstractNum>
  <w:abstractNum w:abstractNumId="4">
    <w:nsid w:val="6BC77F0B"/>
    <w:multiLevelType w:val="hybridMultilevel"/>
    <w:tmpl w:val="CC14B7DC"/>
    <w:lvl w:ilvl="0" w:tplc="43B0117A">
      <w:start w:val="1"/>
      <w:numFmt w:val="decimal"/>
      <w:lvlText w:val="%1、"/>
      <w:lvlJc w:val="left"/>
      <w:pPr>
        <w:ind w:left="1920" w:hanging="360"/>
      </w:pPr>
      <w:rPr>
        <w:rFonts w:hint="default"/>
      </w:rPr>
    </w:lvl>
    <w:lvl w:ilvl="1" w:tplc="04090019" w:tentative="1">
      <w:start w:val="1"/>
      <w:numFmt w:val="lowerLetter"/>
      <w:lvlText w:val="%2)"/>
      <w:lvlJc w:val="left"/>
      <w:pPr>
        <w:ind w:left="2400" w:hanging="420"/>
      </w:pPr>
    </w:lvl>
    <w:lvl w:ilvl="2" w:tplc="0409001B" w:tentative="1">
      <w:start w:val="1"/>
      <w:numFmt w:val="lowerRoman"/>
      <w:lvlText w:val="%3."/>
      <w:lvlJc w:val="right"/>
      <w:pPr>
        <w:ind w:left="2820" w:hanging="420"/>
      </w:pPr>
    </w:lvl>
    <w:lvl w:ilvl="3" w:tplc="0409000F" w:tentative="1">
      <w:start w:val="1"/>
      <w:numFmt w:val="decimal"/>
      <w:lvlText w:val="%4."/>
      <w:lvlJc w:val="left"/>
      <w:pPr>
        <w:ind w:left="3240" w:hanging="420"/>
      </w:pPr>
    </w:lvl>
    <w:lvl w:ilvl="4" w:tplc="04090019" w:tentative="1">
      <w:start w:val="1"/>
      <w:numFmt w:val="lowerLetter"/>
      <w:lvlText w:val="%5)"/>
      <w:lvlJc w:val="left"/>
      <w:pPr>
        <w:ind w:left="3660" w:hanging="420"/>
      </w:pPr>
    </w:lvl>
    <w:lvl w:ilvl="5" w:tplc="0409001B" w:tentative="1">
      <w:start w:val="1"/>
      <w:numFmt w:val="lowerRoman"/>
      <w:lvlText w:val="%6."/>
      <w:lvlJc w:val="right"/>
      <w:pPr>
        <w:ind w:left="4080" w:hanging="420"/>
      </w:pPr>
    </w:lvl>
    <w:lvl w:ilvl="6" w:tplc="0409000F" w:tentative="1">
      <w:start w:val="1"/>
      <w:numFmt w:val="decimal"/>
      <w:lvlText w:val="%7."/>
      <w:lvlJc w:val="left"/>
      <w:pPr>
        <w:ind w:left="4500" w:hanging="420"/>
      </w:pPr>
    </w:lvl>
    <w:lvl w:ilvl="7" w:tplc="04090019" w:tentative="1">
      <w:start w:val="1"/>
      <w:numFmt w:val="lowerLetter"/>
      <w:lvlText w:val="%8)"/>
      <w:lvlJc w:val="left"/>
      <w:pPr>
        <w:ind w:left="4920" w:hanging="420"/>
      </w:pPr>
    </w:lvl>
    <w:lvl w:ilvl="8" w:tplc="0409001B" w:tentative="1">
      <w:start w:val="1"/>
      <w:numFmt w:val="lowerRoman"/>
      <w:lvlText w:val="%9."/>
      <w:lvlJc w:val="right"/>
      <w:pPr>
        <w:ind w:left="534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10"/>
    <w:rsid w:val="00004EAB"/>
    <w:rsid w:val="000235A2"/>
    <w:rsid w:val="00091455"/>
    <w:rsid w:val="002C1A33"/>
    <w:rsid w:val="002E5BD5"/>
    <w:rsid w:val="00324B4E"/>
    <w:rsid w:val="00396871"/>
    <w:rsid w:val="004E4306"/>
    <w:rsid w:val="00537225"/>
    <w:rsid w:val="005447DF"/>
    <w:rsid w:val="005F6D54"/>
    <w:rsid w:val="006305C7"/>
    <w:rsid w:val="00654285"/>
    <w:rsid w:val="00683445"/>
    <w:rsid w:val="0073402D"/>
    <w:rsid w:val="00745CA0"/>
    <w:rsid w:val="00785FEF"/>
    <w:rsid w:val="007D6E6D"/>
    <w:rsid w:val="00820559"/>
    <w:rsid w:val="00832618"/>
    <w:rsid w:val="008B47CF"/>
    <w:rsid w:val="008E1BB5"/>
    <w:rsid w:val="00961D22"/>
    <w:rsid w:val="009B5A47"/>
    <w:rsid w:val="00A12910"/>
    <w:rsid w:val="00A20B83"/>
    <w:rsid w:val="00A336B6"/>
    <w:rsid w:val="00A513C4"/>
    <w:rsid w:val="00A529BF"/>
    <w:rsid w:val="00AA5C22"/>
    <w:rsid w:val="00AB738E"/>
    <w:rsid w:val="00AC422C"/>
    <w:rsid w:val="00AF0B3D"/>
    <w:rsid w:val="00BF394D"/>
    <w:rsid w:val="00C028C5"/>
    <w:rsid w:val="00C15997"/>
    <w:rsid w:val="00C83D35"/>
    <w:rsid w:val="00D13CD5"/>
    <w:rsid w:val="00D35173"/>
    <w:rsid w:val="00D355EA"/>
    <w:rsid w:val="00D93B35"/>
    <w:rsid w:val="00DB0A01"/>
    <w:rsid w:val="00DB22C3"/>
    <w:rsid w:val="00DC7A98"/>
    <w:rsid w:val="00E00AAD"/>
    <w:rsid w:val="00E93E0F"/>
    <w:rsid w:val="00EB1E3A"/>
    <w:rsid w:val="00EE7FA4"/>
    <w:rsid w:val="00F02DDF"/>
    <w:rsid w:val="00F744EF"/>
    <w:rsid w:val="00FF0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2910"/>
    <w:pPr>
      <w:tabs>
        <w:tab w:val="center" w:pos="4153"/>
        <w:tab w:val="right" w:pos="8306"/>
      </w:tabs>
      <w:snapToGrid w:val="0"/>
      <w:jc w:val="left"/>
    </w:pPr>
    <w:rPr>
      <w:sz w:val="18"/>
      <w:szCs w:val="18"/>
    </w:rPr>
  </w:style>
  <w:style w:type="character" w:customStyle="1" w:styleId="Char">
    <w:name w:val="页脚 Char"/>
    <w:basedOn w:val="a0"/>
    <w:link w:val="a3"/>
    <w:uiPriority w:val="99"/>
    <w:rsid w:val="00A12910"/>
    <w:rPr>
      <w:sz w:val="18"/>
      <w:szCs w:val="18"/>
    </w:rPr>
  </w:style>
  <w:style w:type="character" w:styleId="a4">
    <w:name w:val="page number"/>
    <w:basedOn w:val="a0"/>
    <w:rsid w:val="00A12910"/>
  </w:style>
  <w:style w:type="paragraph" w:styleId="a5">
    <w:name w:val="Balloon Text"/>
    <w:basedOn w:val="a"/>
    <w:link w:val="Char0"/>
    <w:uiPriority w:val="99"/>
    <w:semiHidden/>
    <w:unhideWhenUsed/>
    <w:rsid w:val="00A12910"/>
    <w:rPr>
      <w:sz w:val="18"/>
      <w:szCs w:val="18"/>
    </w:rPr>
  </w:style>
  <w:style w:type="character" w:customStyle="1" w:styleId="Char0">
    <w:name w:val="批注框文本 Char"/>
    <w:basedOn w:val="a0"/>
    <w:link w:val="a5"/>
    <w:uiPriority w:val="99"/>
    <w:semiHidden/>
    <w:rsid w:val="00A12910"/>
    <w:rPr>
      <w:sz w:val="18"/>
      <w:szCs w:val="18"/>
    </w:rPr>
  </w:style>
  <w:style w:type="paragraph" w:styleId="a6">
    <w:name w:val="List Paragraph"/>
    <w:basedOn w:val="a"/>
    <w:uiPriority w:val="34"/>
    <w:qFormat/>
    <w:rsid w:val="008B47CF"/>
    <w:pPr>
      <w:ind w:firstLineChars="200" w:firstLine="420"/>
    </w:pPr>
  </w:style>
  <w:style w:type="paragraph" w:styleId="a7">
    <w:name w:val="header"/>
    <w:basedOn w:val="a"/>
    <w:link w:val="Char1"/>
    <w:uiPriority w:val="99"/>
    <w:unhideWhenUsed/>
    <w:rsid w:val="008E1B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E1BB5"/>
    <w:rPr>
      <w:sz w:val="18"/>
      <w:szCs w:val="18"/>
    </w:rPr>
  </w:style>
  <w:style w:type="table" w:styleId="a8">
    <w:name w:val="Table Grid"/>
    <w:basedOn w:val="a1"/>
    <w:uiPriority w:val="59"/>
    <w:rsid w:val="0053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12910"/>
    <w:pPr>
      <w:tabs>
        <w:tab w:val="center" w:pos="4153"/>
        <w:tab w:val="right" w:pos="8306"/>
      </w:tabs>
      <w:snapToGrid w:val="0"/>
      <w:jc w:val="left"/>
    </w:pPr>
    <w:rPr>
      <w:sz w:val="18"/>
      <w:szCs w:val="18"/>
    </w:rPr>
  </w:style>
  <w:style w:type="character" w:customStyle="1" w:styleId="Char">
    <w:name w:val="页脚 Char"/>
    <w:basedOn w:val="a0"/>
    <w:link w:val="a3"/>
    <w:uiPriority w:val="99"/>
    <w:rsid w:val="00A12910"/>
    <w:rPr>
      <w:sz w:val="18"/>
      <w:szCs w:val="18"/>
    </w:rPr>
  </w:style>
  <w:style w:type="character" w:styleId="a4">
    <w:name w:val="page number"/>
    <w:basedOn w:val="a0"/>
    <w:rsid w:val="00A12910"/>
  </w:style>
  <w:style w:type="paragraph" w:styleId="a5">
    <w:name w:val="Balloon Text"/>
    <w:basedOn w:val="a"/>
    <w:link w:val="Char0"/>
    <w:uiPriority w:val="99"/>
    <w:semiHidden/>
    <w:unhideWhenUsed/>
    <w:rsid w:val="00A12910"/>
    <w:rPr>
      <w:sz w:val="18"/>
      <w:szCs w:val="18"/>
    </w:rPr>
  </w:style>
  <w:style w:type="character" w:customStyle="1" w:styleId="Char0">
    <w:name w:val="批注框文本 Char"/>
    <w:basedOn w:val="a0"/>
    <w:link w:val="a5"/>
    <w:uiPriority w:val="99"/>
    <w:semiHidden/>
    <w:rsid w:val="00A12910"/>
    <w:rPr>
      <w:sz w:val="18"/>
      <w:szCs w:val="18"/>
    </w:rPr>
  </w:style>
  <w:style w:type="paragraph" w:styleId="a6">
    <w:name w:val="List Paragraph"/>
    <w:basedOn w:val="a"/>
    <w:uiPriority w:val="34"/>
    <w:qFormat/>
    <w:rsid w:val="008B47CF"/>
    <w:pPr>
      <w:ind w:firstLineChars="200" w:firstLine="420"/>
    </w:pPr>
  </w:style>
  <w:style w:type="paragraph" w:styleId="a7">
    <w:name w:val="header"/>
    <w:basedOn w:val="a"/>
    <w:link w:val="Char1"/>
    <w:uiPriority w:val="99"/>
    <w:unhideWhenUsed/>
    <w:rsid w:val="008E1BB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8E1BB5"/>
    <w:rPr>
      <w:sz w:val="18"/>
      <w:szCs w:val="18"/>
    </w:rPr>
  </w:style>
  <w:style w:type="table" w:styleId="a8">
    <w:name w:val="Table Grid"/>
    <w:basedOn w:val="a1"/>
    <w:uiPriority w:val="59"/>
    <w:rsid w:val="005372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5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66986D987284BE584937EF4225D65CC"/>
        <w:category>
          <w:name w:val="常规"/>
          <w:gallery w:val="placeholder"/>
        </w:category>
        <w:types>
          <w:type w:val="bbPlcHdr"/>
        </w:types>
        <w:behaviors>
          <w:behavior w:val="content"/>
        </w:behaviors>
        <w:guid w:val="{54793CDA-9DE1-4C30-AEA8-3D64E3841563}"/>
      </w:docPartPr>
      <w:docPartBody>
        <w:p w:rsidR="001576A8" w:rsidRDefault="005E223F" w:rsidP="005E223F">
          <w:pPr>
            <w:pStyle w:val="966986D987284BE584937EF4225D65CC"/>
          </w:pPr>
          <w:r>
            <w:rPr>
              <w:lang w:val="zh-CN"/>
            </w:rPr>
            <w:t>[</w:t>
          </w:r>
          <w:r>
            <w:rPr>
              <w:lang w:val="zh-CN"/>
            </w:rPr>
            <w:t>键入文字</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23F"/>
    <w:rsid w:val="00067962"/>
    <w:rsid w:val="001576A8"/>
    <w:rsid w:val="001F0D68"/>
    <w:rsid w:val="002E20B6"/>
    <w:rsid w:val="00494A41"/>
    <w:rsid w:val="005268B1"/>
    <w:rsid w:val="00541EAD"/>
    <w:rsid w:val="005D34D4"/>
    <w:rsid w:val="005E223F"/>
    <w:rsid w:val="00A0783D"/>
    <w:rsid w:val="00AA30A0"/>
    <w:rsid w:val="00CD19E0"/>
    <w:rsid w:val="00DC0556"/>
    <w:rsid w:val="00DD3337"/>
    <w:rsid w:val="00EE4C28"/>
    <w:rsid w:val="00FC0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986D987284BE584937EF4225D65CC">
    <w:name w:val="966986D987284BE584937EF4225D65CC"/>
    <w:rsid w:val="005E223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6986D987284BE584937EF4225D65CC">
    <w:name w:val="966986D987284BE584937EF4225D65CC"/>
    <w:rsid w:val="005E223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1529</TotalTime>
  <Pages>5</Pages>
  <Words>397</Words>
  <Characters>2267</Characters>
  <Application>Microsoft Office Word</Application>
  <DocSecurity>0</DocSecurity>
  <Lines>18</Lines>
  <Paragraphs>5</Paragraphs>
  <ScaleCrop>false</ScaleCrop>
  <Company>china</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15</cp:revision>
  <dcterms:created xsi:type="dcterms:W3CDTF">2020-04-23T02:06:00Z</dcterms:created>
  <dcterms:modified xsi:type="dcterms:W3CDTF">2021-04-02T03:26:00Z</dcterms:modified>
</cp:coreProperties>
</file>