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D3" w:rsidRPr="009D52D3" w:rsidRDefault="002B19C6" w:rsidP="009D52D3">
      <w:pPr>
        <w:widowControl/>
        <w:spacing w:beforeAutospacing="1" w:afterAutospacing="1" w:line="480" w:lineRule="atLeast"/>
        <w:ind w:firstLine="480"/>
        <w:jc w:val="center"/>
        <w:rPr>
          <w:rFonts w:ascii="方正小标宋简体" w:eastAsia="方正小标宋简体" w:hAnsi="宋体" w:cs="宋体"/>
          <w:bCs/>
          <w:kern w:val="0"/>
          <w:sz w:val="36"/>
          <w:szCs w:val="36"/>
        </w:rPr>
      </w:pPr>
      <w:r w:rsidRPr="00723508">
        <w:rPr>
          <w:rFonts w:ascii="方正小标宋_GBK" w:eastAsia="方正小标宋_GBK"/>
          <w:color w:val="000000"/>
          <w:sz w:val="40"/>
          <w:szCs w:val="44"/>
        </w:rPr>
        <w:t>苏州市生活垃圾焚烧发电厂提标改造项目</w:t>
      </w:r>
      <w:r w:rsidRPr="00723508">
        <w:rPr>
          <w:rFonts w:ascii="方正小标宋_GBK" w:eastAsia="方正小标宋_GBK" w:hint="eastAsia"/>
          <w:color w:val="000000"/>
          <w:sz w:val="40"/>
          <w:szCs w:val="44"/>
        </w:rPr>
        <w:t>环评委托第三方技术评估服务</w:t>
      </w:r>
      <w:r w:rsidR="009D52D3" w:rsidRPr="009D52D3">
        <w:rPr>
          <w:rFonts w:ascii="方正小标宋简体" w:eastAsia="方正小标宋简体" w:hAnsi="宋体" w:cs="宋体" w:hint="eastAsia"/>
          <w:bCs/>
          <w:kern w:val="0"/>
          <w:sz w:val="36"/>
          <w:szCs w:val="36"/>
        </w:rPr>
        <w:t>中标公告</w:t>
      </w:r>
    </w:p>
    <w:p w:rsidR="009D52D3" w:rsidRPr="001E2FF5" w:rsidRDefault="00F04519"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u w:val="single"/>
        </w:rPr>
        <w:t>苏州市吴中区环境保护局</w:t>
      </w:r>
      <w:r w:rsidRPr="001E2FF5">
        <w:rPr>
          <w:rFonts w:ascii="仿宋_GB2312" w:eastAsia="仿宋_GB2312" w:hAnsi="宋体" w:cs="宋体" w:hint="eastAsia"/>
          <w:kern w:val="0"/>
          <w:sz w:val="28"/>
          <w:szCs w:val="28"/>
        </w:rPr>
        <w:t>就</w:t>
      </w:r>
      <w:r w:rsidR="009D52D3" w:rsidRPr="001E2FF5">
        <w:rPr>
          <w:rFonts w:ascii="仿宋_GB2312" w:eastAsia="仿宋_GB2312" w:hAnsi="宋体" w:cs="宋体" w:hint="eastAsia"/>
          <w:kern w:val="0"/>
          <w:sz w:val="28"/>
          <w:szCs w:val="28"/>
        </w:rPr>
        <w:t>拟采购的</w:t>
      </w:r>
      <w:r w:rsidR="002B19C6" w:rsidRPr="002B19C6">
        <w:rPr>
          <w:rFonts w:ascii="仿宋_GB2312" w:eastAsia="仿宋_GB2312" w:hAnsi="宋体" w:cs="宋体" w:hint="eastAsia"/>
          <w:kern w:val="0"/>
          <w:sz w:val="28"/>
          <w:szCs w:val="28"/>
          <w:u w:val="single"/>
        </w:rPr>
        <w:t>苏州市生活垃圾焚烧发电厂提标改造项目环评委托第三方技术评估服务</w:t>
      </w:r>
      <w:r w:rsidR="00381375" w:rsidRPr="001E2FF5">
        <w:rPr>
          <w:rFonts w:ascii="仿宋_GB2312" w:eastAsia="仿宋_GB2312" w:hAnsi="宋体" w:cs="宋体" w:hint="eastAsia"/>
          <w:kern w:val="0"/>
          <w:sz w:val="28"/>
          <w:szCs w:val="28"/>
        </w:rPr>
        <w:t>进行公开招标采购，按规定程序进行了开标、评标、定标，现就本次采购的中标结果公布如下：</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一、项目名称：</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项目名称：</w:t>
      </w:r>
      <w:r w:rsidR="002B19C6" w:rsidRPr="002B19C6">
        <w:rPr>
          <w:rFonts w:ascii="仿宋_GB2312" w:eastAsia="仿宋_GB2312" w:hAnsi="宋体" w:cs="宋体" w:hint="eastAsia"/>
          <w:kern w:val="0"/>
          <w:sz w:val="28"/>
          <w:szCs w:val="28"/>
        </w:rPr>
        <w:t>苏州市生活垃圾焚烧发电厂提标改造项目环评委托第三方技术评估服务</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二、项目简要说明：</w:t>
      </w:r>
    </w:p>
    <w:p w:rsidR="002B19C6" w:rsidRPr="007A3945" w:rsidRDefault="002B19C6" w:rsidP="002B19C6">
      <w:pPr>
        <w:widowControl/>
        <w:spacing w:line="560" w:lineRule="exact"/>
        <w:ind w:firstLineChars="203" w:firstLine="568"/>
        <w:rPr>
          <w:rFonts w:ascii="方正仿宋_GBK" w:eastAsia="方正仿宋_GBK" w:hAnsiTheme="minorEastAsia" w:cs="宋体"/>
          <w:color w:val="333333"/>
          <w:kern w:val="0"/>
          <w:sz w:val="28"/>
          <w:szCs w:val="28"/>
        </w:rPr>
      </w:pPr>
      <w:r w:rsidRPr="007A3945">
        <w:rPr>
          <w:rFonts w:ascii="方正仿宋_GBK" w:eastAsia="方正仿宋_GBK" w:hint="eastAsia"/>
          <w:color w:val="000000"/>
          <w:sz w:val="28"/>
          <w:szCs w:val="28"/>
        </w:rPr>
        <w:t>苏州市生活垃圾焚烧发电厂提标改造项目</w:t>
      </w:r>
      <w:r>
        <w:rPr>
          <w:rFonts w:ascii="方正仿宋_GBK" w:eastAsia="方正仿宋_GBK" w:hint="eastAsia"/>
          <w:color w:val="000000"/>
          <w:sz w:val="28"/>
          <w:szCs w:val="28"/>
        </w:rPr>
        <w:t>是</w:t>
      </w:r>
      <w:r w:rsidRPr="007A3945">
        <w:rPr>
          <w:rFonts w:ascii="方正仿宋_GBK" w:eastAsia="方正仿宋_GBK" w:hint="eastAsia"/>
          <w:color w:val="000000"/>
          <w:sz w:val="28"/>
          <w:szCs w:val="28"/>
        </w:rPr>
        <w:t>政府重点实事项目</w:t>
      </w:r>
      <w:r w:rsidRPr="007A3945">
        <w:rPr>
          <w:rFonts w:ascii="方正仿宋_GBK" w:eastAsia="方正仿宋_GBK" w:hint="eastAsia"/>
          <w:sz w:val="28"/>
          <w:szCs w:val="28"/>
        </w:rPr>
        <w:t>，为保障</w:t>
      </w:r>
      <w:r>
        <w:rPr>
          <w:rFonts w:ascii="方正仿宋_GBK" w:eastAsia="方正仿宋_GBK" w:hint="eastAsia"/>
          <w:sz w:val="28"/>
          <w:szCs w:val="28"/>
        </w:rPr>
        <w:t>项目依法依规</w:t>
      </w:r>
      <w:r w:rsidRPr="007A3945">
        <w:rPr>
          <w:rFonts w:ascii="方正仿宋_GBK" w:eastAsia="方正仿宋_GBK" w:hAnsi="仿宋_GB2312" w:cs="仿宋_GB2312" w:hint="eastAsia"/>
          <w:sz w:val="28"/>
          <w:szCs w:val="28"/>
        </w:rPr>
        <w:t>推进</w:t>
      </w:r>
      <w:r w:rsidRPr="007A3945">
        <w:rPr>
          <w:rFonts w:ascii="方正仿宋_GBK" w:eastAsia="方正仿宋_GBK" w:hAnsiTheme="minorEastAsia" w:cs="楷体" w:hint="eastAsia"/>
          <w:kern w:val="0"/>
          <w:sz w:val="28"/>
          <w:szCs w:val="28"/>
        </w:rPr>
        <w:t>，拟委托第三方技术</w:t>
      </w:r>
      <w:r>
        <w:rPr>
          <w:rFonts w:ascii="方正仿宋_GBK" w:eastAsia="方正仿宋_GBK" w:hAnsiTheme="minorEastAsia" w:cs="楷体" w:hint="eastAsia"/>
          <w:kern w:val="0"/>
          <w:sz w:val="28"/>
          <w:szCs w:val="28"/>
        </w:rPr>
        <w:t>评估</w:t>
      </w:r>
      <w:r w:rsidRPr="007A3945">
        <w:rPr>
          <w:rFonts w:ascii="方正仿宋_GBK" w:eastAsia="方正仿宋_GBK" w:hAnsiTheme="minorEastAsia" w:cs="楷体" w:hint="eastAsia"/>
          <w:kern w:val="0"/>
          <w:sz w:val="28"/>
          <w:szCs w:val="28"/>
        </w:rPr>
        <w:t>机构对</w:t>
      </w:r>
      <w:r>
        <w:rPr>
          <w:rFonts w:ascii="方正仿宋_GBK" w:eastAsia="方正仿宋_GBK" w:hAnsiTheme="minorEastAsia" w:cs="楷体" w:hint="eastAsia"/>
          <w:kern w:val="0"/>
          <w:sz w:val="28"/>
          <w:szCs w:val="28"/>
        </w:rPr>
        <w:t>项目环境影响评价报告书</w:t>
      </w:r>
      <w:r w:rsidRPr="007A3945">
        <w:rPr>
          <w:rFonts w:ascii="方正仿宋_GBK" w:eastAsia="方正仿宋_GBK" w:hAnsiTheme="minorEastAsia" w:cs="楷体" w:hint="eastAsia"/>
          <w:kern w:val="0"/>
          <w:sz w:val="28"/>
          <w:szCs w:val="28"/>
        </w:rPr>
        <w:t>实施技术评估，</w:t>
      </w:r>
      <w:r>
        <w:rPr>
          <w:rFonts w:ascii="方正仿宋_GBK" w:eastAsia="方正仿宋_GBK" w:hAnsiTheme="minorEastAsia" w:cs="楷体" w:hint="eastAsia"/>
          <w:kern w:val="0"/>
          <w:sz w:val="28"/>
          <w:szCs w:val="28"/>
        </w:rPr>
        <w:t>为政府科学决策提供技术支持</w:t>
      </w:r>
      <w:r w:rsidRPr="007A3945">
        <w:rPr>
          <w:rFonts w:ascii="方正仿宋_GBK" w:eastAsia="方正仿宋_GBK" w:hAnsiTheme="minorEastAsia" w:cs="楷体" w:hint="eastAsia"/>
          <w:kern w:val="0"/>
          <w:sz w:val="28"/>
          <w:szCs w:val="28"/>
        </w:rPr>
        <w:t>。</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三、采购公告媒体及时间：</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公告媒体：</w:t>
      </w:r>
      <w:r w:rsidR="00F04519" w:rsidRPr="001E2FF5">
        <w:rPr>
          <w:rFonts w:ascii="仿宋_GB2312" w:eastAsia="仿宋_GB2312" w:hAnsi="宋体" w:cs="宋体" w:hint="eastAsia"/>
          <w:kern w:val="0"/>
          <w:sz w:val="28"/>
          <w:szCs w:val="28"/>
        </w:rPr>
        <w:t>吴中区环境信息公开平台</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公告时间：</w:t>
      </w:r>
      <w:r w:rsidR="002B19C6" w:rsidRPr="007A2ED4">
        <w:rPr>
          <w:rFonts w:ascii="方正仿宋_GBK" w:eastAsia="方正仿宋_GBK" w:hAnsi="宋体" w:cs="宋体" w:hint="eastAsia"/>
          <w:kern w:val="0"/>
          <w:sz w:val="28"/>
          <w:szCs w:val="28"/>
        </w:rPr>
        <w:t>2018年1月25日至2018年1月29日</w:t>
      </w:r>
    </w:p>
    <w:p w:rsidR="009D52D3" w:rsidRPr="001E2FF5" w:rsidRDefault="00381375"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四、评标</w:t>
      </w:r>
      <w:r w:rsidR="009D52D3" w:rsidRPr="001E2FF5">
        <w:rPr>
          <w:rFonts w:ascii="仿宋_GB2312" w:eastAsia="仿宋_GB2312" w:hAnsi="宋体" w:cs="宋体" w:hint="eastAsia"/>
          <w:b/>
          <w:bCs/>
          <w:kern w:val="0"/>
          <w:sz w:val="28"/>
          <w:szCs w:val="28"/>
        </w:rPr>
        <w:t>信息：</w:t>
      </w:r>
    </w:p>
    <w:p w:rsidR="009D52D3" w:rsidRPr="001E2FF5" w:rsidRDefault="00381375"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开标时间</w:t>
      </w:r>
      <w:r w:rsidR="009D52D3" w:rsidRPr="001E2FF5">
        <w:rPr>
          <w:rFonts w:ascii="仿宋_GB2312" w:eastAsia="仿宋_GB2312" w:hAnsi="宋体" w:cs="宋体" w:hint="eastAsia"/>
          <w:kern w:val="0"/>
          <w:sz w:val="28"/>
          <w:szCs w:val="28"/>
        </w:rPr>
        <w:t>：</w:t>
      </w:r>
      <w:r w:rsidR="002B19C6" w:rsidRPr="007A2ED4">
        <w:rPr>
          <w:rFonts w:ascii="方正仿宋_GBK" w:eastAsia="方正仿宋_GBK" w:hAnsi="宋体" w:cs="宋体" w:hint="eastAsia"/>
          <w:kern w:val="0"/>
          <w:sz w:val="28"/>
          <w:szCs w:val="28"/>
        </w:rPr>
        <w:t>2018年1月30日（周二）下午1</w:t>
      </w:r>
      <w:r w:rsidR="002B19C6">
        <w:rPr>
          <w:rFonts w:ascii="方正仿宋_GBK" w:eastAsia="方正仿宋_GBK" w:hAnsi="宋体" w:cs="宋体" w:hint="eastAsia"/>
          <w:kern w:val="0"/>
          <w:sz w:val="28"/>
          <w:szCs w:val="28"/>
        </w:rPr>
        <w:t>5</w:t>
      </w:r>
      <w:r w:rsidR="002B19C6" w:rsidRPr="007A2ED4">
        <w:rPr>
          <w:rFonts w:ascii="方正仿宋_GBK" w:eastAsia="方正仿宋_GBK" w:hAnsi="宋体" w:cs="宋体" w:hint="eastAsia"/>
          <w:kern w:val="0"/>
          <w:sz w:val="28"/>
          <w:szCs w:val="28"/>
        </w:rPr>
        <w:t>：00</w:t>
      </w:r>
    </w:p>
    <w:p w:rsidR="009D52D3" w:rsidRPr="001E2FF5" w:rsidRDefault="00381375"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lastRenderedPageBreak/>
        <w:t>开标地点</w:t>
      </w:r>
      <w:r w:rsidR="009D52D3" w:rsidRPr="001E2FF5">
        <w:rPr>
          <w:rFonts w:ascii="仿宋_GB2312" w:eastAsia="仿宋_GB2312" w:hAnsi="宋体" w:cs="宋体" w:hint="eastAsia"/>
          <w:kern w:val="0"/>
          <w:sz w:val="28"/>
          <w:szCs w:val="28"/>
        </w:rPr>
        <w:t>：</w:t>
      </w:r>
      <w:r w:rsidR="00F04519" w:rsidRPr="001E2FF5">
        <w:rPr>
          <w:rFonts w:ascii="仿宋_GB2312" w:eastAsia="仿宋_GB2312" w:hAnsi="宋体" w:cs="宋体" w:hint="eastAsia"/>
          <w:kern w:val="0"/>
          <w:sz w:val="28"/>
          <w:szCs w:val="28"/>
        </w:rPr>
        <w:t>吴中商务中心A楼15楼会议室</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五、中标信息：</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002B19C6" w:rsidRPr="002B19C6">
        <w:rPr>
          <w:rFonts w:ascii="仿宋_GB2312" w:eastAsia="仿宋_GB2312" w:hAnsi="宋体" w:cs="宋体" w:hint="eastAsia"/>
          <w:kern w:val="0"/>
          <w:sz w:val="28"/>
          <w:szCs w:val="28"/>
        </w:rPr>
        <w:t>江苏省生态环境评估中心</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中标单位地址：</w:t>
      </w:r>
      <w:r w:rsidR="002B19C6">
        <w:rPr>
          <w:rFonts w:ascii="仿宋_GB2312" w:eastAsia="仿宋_GB2312" w:hAnsi="宋体" w:cs="宋体" w:hint="eastAsia"/>
          <w:kern w:val="0"/>
          <w:sz w:val="28"/>
          <w:szCs w:val="28"/>
        </w:rPr>
        <w:t>南京市鼓楼区江东北路176号</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中标金额：人民币</w:t>
      </w:r>
      <w:r w:rsidR="002B19C6">
        <w:rPr>
          <w:rFonts w:ascii="仿宋_GB2312" w:eastAsia="仿宋_GB2312" w:hAnsi="宋体" w:cs="宋体" w:hint="eastAsia"/>
          <w:kern w:val="0"/>
          <w:sz w:val="28"/>
          <w:szCs w:val="28"/>
        </w:rPr>
        <w:t>捌</w:t>
      </w:r>
      <w:r w:rsidR="00381375" w:rsidRPr="001E2FF5">
        <w:rPr>
          <w:rFonts w:ascii="仿宋_GB2312" w:eastAsia="仿宋_GB2312" w:hAnsi="宋体" w:cs="宋体" w:hint="eastAsia"/>
          <w:kern w:val="0"/>
          <w:sz w:val="28"/>
          <w:szCs w:val="28"/>
        </w:rPr>
        <w:t>万</w:t>
      </w:r>
      <w:r w:rsidRPr="001E2FF5">
        <w:rPr>
          <w:rFonts w:ascii="仿宋_GB2312" w:eastAsia="仿宋_GB2312" w:hAnsi="宋体" w:cs="宋体" w:hint="eastAsia"/>
          <w:kern w:val="0"/>
          <w:sz w:val="28"/>
          <w:szCs w:val="28"/>
        </w:rPr>
        <w:t>元整（￥</w:t>
      </w:r>
      <w:r w:rsidR="002B19C6">
        <w:rPr>
          <w:rFonts w:ascii="仿宋_GB2312" w:eastAsia="仿宋_GB2312" w:hAnsi="宋体" w:cs="宋体" w:hint="eastAsia"/>
          <w:kern w:val="0"/>
          <w:sz w:val="28"/>
          <w:szCs w:val="28"/>
        </w:rPr>
        <w:t>8</w:t>
      </w:r>
      <w:r w:rsidR="00381375" w:rsidRPr="001E2FF5">
        <w:rPr>
          <w:rFonts w:ascii="仿宋_GB2312" w:eastAsia="仿宋_GB2312" w:hAnsi="宋体" w:cs="宋体" w:hint="eastAsia"/>
          <w:kern w:val="0"/>
          <w:sz w:val="28"/>
          <w:szCs w:val="28"/>
        </w:rPr>
        <w:t>00</w:t>
      </w:r>
      <w:r w:rsidRPr="001E2FF5">
        <w:rPr>
          <w:rFonts w:ascii="仿宋_GB2312" w:eastAsia="仿宋_GB2312" w:hAnsi="宋体" w:cs="宋体" w:hint="eastAsia"/>
          <w:kern w:val="0"/>
          <w:sz w:val="28"/>
          <w:szCs w:val="28"/>
        </w:rPr>
        <w:t>000.00元）</w:t>
      </w:r>
    </w:p>
    <w:tbl>
      <w:tblPr>
        <w:tblStyle w:val="a7"/>
        <w:tblW w:w="0" w:type="auto"/>
        <w:tblLook w:val="04A0"/>
      </w:tblPr>
      <w:tblGrid>
        <w:gridCol w:w="3227"/>
        <w:gridCol w:w="2454"/>
        <w:gridCol w:w="2841"/>
      </w:tblGrid>
      <w:tr w:rsidR="00381375" w:rsidRPr="001E2FF5" w:rsidTr="00381375">
        <w:tc>
          <w:tcPr>
            <w:tcW w:w="3227"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项目名称</w:t>
            </w:r>
          </w:p>
        </w:tc>
        <w:tc>
          <w:tcPr>
            <w:tcW w:w="2454"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投标总价（元）</w:t>
            </w:r>
          </w:p>
        </w:tc>
        <w:tc>
          <w:tcPr>
            <w:tcW w:w="2841"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合同期限</w:t>
            </w:r>
          </w:p>
        </w:tc>
      </w:tr>
      <w:tr w:rsidR="00381375" w:rsidRPr="001E2FF5" w:rsidTr="00381375">
        <w:tc>
          <w:tcPr>
            <w:tcW w:w="3227" w:type="dxa"/>
            <w:vAlign w:val="center"/>
          </w:tcPr>
          <w:p w:rsidR="00381375" w:rsidRPr="001E2FF5" w:rsidRDefault="002B19C6"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2B19C6">
              <w:rPr>
                <w:rFonts w:ascii="仿宋_GB2312" w:eastAsia="仿宋_GB2312" w:hAnsi="宋体" w:cs="宋体" w:hint="eastAsia"/>
                <w:kern w:val="0"/>
                <w:sz w:val="28"/>
                <w:szCs w:val="28"/>
              </w:rPr>
              <w:t>苏州市生活垃圾焚烧发电厂提标改造项目环评委托第三方技术评估服务</w:t>
            </w:r>
          </w:p>
        </w:tc>
        <w:tc>
          <w:tcPr>
            <w:tcW w:w="2454" w:type="dxa"/>
            <w:vAlign w:val="center"/>
          </w:tcPr>
          <w:p w:rsidR="00381375" w:rsidRPr="001E2FF5" w:rsidRDefault="002B19C6" w:rsidP="001E2FF5">
            <w:pPr>
              <w:widowControl/>
              <w:spacing w:before="100" w:beforeAutospacing="1" w:after="100" w:afterAutospacing="1"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381375" w:rsidRPr="001E2FF5">
              <w:rPr>
                <w:rFonts w:ascii="仿宋_GB2312" w:eastAsia="仿宋_GB2312" w:hAnsi="宋体" w:cs="宋体" w:hint="eastAsia"/>
                <w:kern w:val="0"/>
                <w:sz w:val="28"/>
                <w:szCs w:val="28"/>
              </w:rPr>
              <w:t>0000.00</w:t>
            </w:r>
          </w:p>
        </w:tc>
        <w:tc>
          <w:tcPr>
            <w:tcW w:w="2841"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自本合同签订之日起至成果验收合格之日止</w:t>
            </w:r>
          </w:p>
        </w:tc>
      </w:tr>
    </w:tbl>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六、本次采购联系事项：</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采购人：</w:t>
      </w:r>
      <w:r w:rsidR="00381375" w:rsidRPr="001E2FF5">
        <w:rPr>
          <w:rFonts w:ascii="仿宋_GB2312" w:eastAsia="仿宋_GB2312" w:hAnsi="宋体" w:cs="宋体" w:hint="eastAsia"/>
          <w:kern w:val="0"/>
          <w:sz w:val="28"/>
          <w:szCs w:val="28"/>
        </w:rPr>
        <w:t>苏州市吴中区环境保护局</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联系人：</w:t>
      </w:r>
      <w:r w:rsidR="002B19C6">
        <w:rPr>
          <w:rFonts w:ascii="仿宋_GB2312" w:eastAsia="仿宋_GB2312" w:hAnsi="宋体" w:cs="宋体" w:hint="eastAsia"/>
          <w:kern w:val="0"/>
          <w:sz w:val="28"/>
          <w:szCs w:val="28"/>
        </w:rPr>
        <w:t>朱靖</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联系电话：0512-</w:t>
      </w:r>
      <w:r w:rsidR="00381375" w:rsidRPr="001E2FF5">
        <w:rPr>
          <w:rFonts w:ascii="仿宋_GB2312" w:eastAsia="仿宋_GB2312" w:hAnsi="宋体" w:cs="宋体" w:hint="eastAsia"/>
          <w:kern w:val="0"/>
          <w:sz w:val="28"/>
          <w:szCs w:val="28"/>
        </w:rPr>
        <w:t>65252942</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联系地址：苏州市</w:t>
      </w:r>
      <w:r w:rsidR="006B2DD8">
        <w:rPr>
          <w:rFonts w:ascii="仿宋_GB2312" w:eastAsia="仿宋_GB2312" w:hAnsi="宋体" w:cs="宋体" w:hint="eastAsia"/>
          <w:kern w:val="0"/>
          <w:sz w:val="28"/>
          <w:szCs w:val="28"/>
        </w:rPr>
        <w:t>吴中区苏街198号</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七、公告期：公告之日起</w:t>
      </w:r>
      <w:r w:rsidR="002B19C6">
        <w:rPr>
          <w:rFonts w:ascii="仿宋_GB2312" w:eastAsia="仿宋_GB2312" w:hAnsi="宋体" w:cs="宋体" w:hint="eastAsia"/>
          <w:b/>
          <w:bCs/>
          <w:kern w:val="0"/>
          <w:sz w:val="28"/>
          <w:szCs w:val="28"/>
        </w:rPr>
        <w:t>两</w:t>
      </w:r>
      <w:r w:rsidRPr="001E2FF5">
        <w:rPr>
          <w:rFonts w:ascii="仿宋_GB2312" w:eastAsia="仿宋_GB2312" w:hAnsi="宋体" w:cs="宋体" w:hint="eastAsia"/>
          <w:b/>
          <w:bCs/>
          <w:kern w:val="0"/>
          <w:sz w:val="28"/>
          <w:szCs w:val="28"/>
        </w:rPr>
        <w:t>个工作日</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lastRenderedPageBreak/>
        <w:t>各有关当事人对采购结果有异议，可以在中标公告发布之日起七个工作日内，以书面形式向本</w:t>
      </w:r>
      <w:r w:rsidR="00381375" w:rsidRPr="001E2FF5">
        <w:rPr>
          <w:rFonts w:ascii="仿宋_GB2312" w:eastAsia="仿宋_GB2312" w:hAnsi="宋体" w:cs="宋体" w:hint="eastAsia"/>
          <w:kern w:val="0"/>
          <w:sz w:val="28"/>
          <w:szCs w:val="28"/>
        </w:rPr>
        <w:t>单位</w:t>
      </w:r>
      <w:r w:rsidRPr="001E2FF5">
        <w:rPr>
          <w:rFonts w:ascii="仿宋_GB2312" w:eastAsia="仿宋_GB2312" w:hAnsi="宋体" w:cs="宋体" w:hint="eastAsia"/>
          <w:kern w:val="0"/>
          <w:sz w:val="28"/>
          <w:szCs w:val="28"/>
        </w:rPr>
        <w:t>提出质疑，逾期将不再受理。</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宋体" w:eastAsia="仿宋_GB2312" w:hAnsi="宋体" w:cs="宋体" w:hint="eastAsia"/>
          <w:kern w:val="0"/>
          <w:sz w:val="28"/>
          <w:szCs w:val="28"/>
        </w:rPr>
        <w:t>                                        </w:t>
      </w:r>
    </w:p>
    <w:p w:rsidR="009D52D3" w:rsidRPr="001E2FF5" w:rsidRDefault="009D52D3" w:rsidP="001E2FF5">
      <w:pPr>
        <w:widowControl/>
        <w:spacing w:before="100" w:beforeAutospacing="1" w:after="100" w:afterAutospacing="1" w:line="360" w:lineRule="auto"/>
        <w:ind w:firstLine="480"/>
        <w:jc w:val="righ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苏州</w:t>
      </w:r>
      <w:r w:rsidR="00381375" w:rsidRPr="001E2FF5">
        <w:rPr>
          <w:rFonts w:ascii="仿宋_GB2312" w:eastAsia="仿宋_GB2312" w:hAnsi="宋体" w:cs="宋体" w:hint="eastAsia"/>
          <w:kern w:val="0"/>
          <w:sz w:val="28"/>
          <w:szCs w:val="28"/>
        </w:rPr>
        <w:t>市吴中区环境保护局</w:t>
      </w:r>
    </w:p>
    <w:p w:rsidR="00381375" w:rsidRPr="001E2FF5" w:rsidRDefault="00381375" w:rsidP="001E2FF5">
      <w:pPr>
        <w:widowControl/>
        <w:spacing w:before="100" w:beforeAutospacing="1" w:after="100" w:afterAutospacing="1" w:line="360" w:lineRule="auto"/>
        <w:ind w:right="420" w:firstLine="480"/>
        <w:jc w:val="righ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201</w:t>
      </w:r>
      <w:r w:rsidR="002B19C6">
        <w:rPr>
          <w:rFonts w:ascii="仿宋_GB2312" w:eastAsia="仿宋_GB2312" w:hAnsi="宋体" w:cs="宋体" w:hint="eastAsia"/>
          <w:kern w:val="0"/>
          <w:sz w:val="28"/>
          <w:szCs w:val="28"/>
        </w:rPr>
        <w:t>8</w:t>
      </w:r>
      <w:r w:rsidRPr="001E2FF5">
        <w:rPr>
          <w:rFonts w:ascii="仿宋_GB2312" w:eastAsia="仿宋_GB2312" w:hAnsi="宋体" w:cs="宋体" w:hint="eastAsia"/>
          <w:kern w:val="0"/>
          <w:sz w:val="28"/>
          <w:szCs w:val="28"/>
        </w:rPr>
        <w:t>年1月</w:t>
      </w:r>
      <w:r w:rsidR="002B19C6">
        <w:rPr>
          <w:rFonts w:ascii="仿宋_GB2312" w:eastAsia="仿宋_GB2312" w:hAnsi="宋体" w:cs="宋体" w:hint="eastAsia"/>
          <w:kern w:val="0"/>
          <w:sz w:val="28"/>
          <w:szCs w:val="28"/>
        </w:rPr>
        <w:t>31</w:t>
      </w:r>
      <w:r w:rsidRPr="001E2FF5">
        <w:rPr>
          <w:rFonts w:ascii="仿宋_GB2312" w:eastAsia="仿宋_GB2312" w:hAnsi="宋体" w:cs="宋体" w:hint="eastAsia"/>
          <w:kern w:val="0"/>
          <w:sz w:val="28"/>
          <w:szCs w:val="28"/>
        </w:rPr>
        <w:t xml:space="preserve">日  </w:t>
      </w:r>
    </w:p>
    <w:p w:rsidR="00026275" w:rsidRPr="009D52D3" w:rsidRDefault="00026275"/>
    <w:sectPr w:rsidR="00026275" w:rsidRPr="009D52D3" w:rsidSect="00026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BEF" w:rsidRDefault="00D61BEF" w:rsidP="009D52D3">
      <w:r>
        <w:separator/>
      </w:r>
    </w:p>
  </w:endnote>
  <w:endnote w:type="continuationSeparator" w:id="1">
    <w:p w:rsidR="00D61BEF" w:rsidRDefault="00D61BEF" w:rsidP="009D5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BEF" w:rsidRDefault="00D61BEF" w:rsidP="009D52D3">
      <w:r>
        <w:separator/>
      </w:r>
    </w:p>
  </w:footnote>
  <w:footnote w:type="continuationSeparator" w:id="1">
    <w:p w:rsidR="00D61BEF" w:rsidRDefault="00D61BEF" w:rsidP="009D5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2D3"/>
    <w:rsid w:val="00026275"/>
    <w:rsid w:val="00180A5A"/>
    <w:rsid w:val="001E2FF5"/>
    <w:rsid w:val="002B19C6"/>
    <w:rsid w:val="00345066"/>
    <w:rsid w:val="0034643F"/>
    <w:rsid w:val="00381375"/>
    <w:rsid w:val="00525914"/>
    <w:rsid w:val="006B2DD8"/>
    <w:rsid w:val="007B2D65"/>
    <w:rsid w:val="00912BFD"/>
    <w:rsid w:val="009D52D3"/>
    <w:rsid w:val="00D61BEF"/>
    <w:rsid w:val="00E95572"/>
    <w:rsid w:val="00F04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52D3"/>
    <w:rPr>
      <w:sz w:val="18"/>
      <w:szCs w:val="18"/>
    </w:rPr>
  </w:style>
  <w:style w:type="paragraph" w:styleId="a4">
    <w:name w:val="footer"/>
    <w:basedOn w:val="a"/>
    <w:link w:val="Char0"/>
    <w:uiPriority w:val="99"/>
    <w:semiHidden/>
    <w:unhideWhenUsed/>
    <w:rsid w:val="009D52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52D3"/>
    <w:rPr>
      <w:sz w:val="18"/>
      <w:szCs w:val="18"/>
    </w:rPr>
  </w:style>
  <w:style w:type="paragraph" w:styleId="a5">
    <w:name w:val="Normal (Web)"/>
    <w:basedOn w:val="a"/>
    <w:uiPriority w:val="99"/>
    <w:unhideWhenUsed/>
    <w:rsid w:val="009D52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D52D3"/>
    <w:rPr>
      <w:b/>
      <w:bCs/>
    </w:rPr>
  </w:style>
  <w:style w:type="character" w:customStyle="1" w:styleId="apple-converted-space">
    <w:name w:val="apple-converted-space"/>
    <w:basedOn w:val="a0"/>
    <w:rsid w:val="009D52D3"/>
  </w:style>
  <w:style w:type="table" w:styleId="a7">
    <w:name w:val="Table Grid"/>
    <w:basedOn w:val="a1"/>
    <w:uiPriority w:val="59"/>
    <w:rsid w:val="003813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6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363</Words>
  <Characters>383</Characters>
  <Application>Microsoft Office Word</Application>
  <DocSecurity>0</DocSecurity>
  <Lines>21</Lines>
  <Paragraphs>11</Paragraphs>
  <ScaleCrop>false</ScaleCrop>
  <Company>Microsoft</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6012</dc:creator>
  <cp:lastModifiedBy>PC</cp:lastModifiedBy>
  <cp:revision>3</cp:revision>
  <dcterms:created xsi:type="dcterms:W3CDTF">2018-01-31T02:50:00Z</dcterms:created>
  <dcterms:modified xsi:type="dcterms:W3CDTF">2018-01-31T02:59:00Z</dcterms:modified>
</cp:coreProperties>
</file>