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BBC" w:rsidRPr="00477035" w:rsidRDefault="005B4341" w:rsidP="00151E6C">
      <w:pPr>
        <w:widowControl/>
        <w:adjustRightInd w:val="0"/>
        <w:snapToGrid w:val="0"/>
        <w:spacing w:before="0" w:beforeAutospacing="0"/>
        <w:jc w:val="center"/>
        <w:rPr>
          <w:rFonts w:asciiTheme="minorEastAsia" w:hAnsiTheme="minorEastAsia" w:cs="宋体"/>
          <w:b/>
          <w:bCs/>
          <w:kern w:val="0"/>
          <w:sz w:val="28"/>
          <w:szCs w:val="28"/>
        </w:rPr>
      </w:pPr>
      <w:r w:rsidRPr="00477035">
        <w:rPr>
          <w:rFonts w:asciiTheme="minorEastAsia" w:hAnsiTheme="minorEastAsia" w:cs="宋体" w:hint="eastAsia"/>
          <w:b/>
          <w:bCs/>
          <w:kern w:val="0"/>
          <w:sz w:val="28"/>
          <w:szCs w:val="28"/>
        </w:rPr>
        <w:t>吴中区</w:t>
      </w:r>
      <w:r w:rsidR="00D16A0D">
        <w:rPr>
          <w:rFonts w:asciiTheme="minorEastAsia" w:hAnsiTheme="minorEastAsia" w:cs="宋体" w:hint="eastAsia"/>
          <w:b/>
          <w:bCs/>
          <w:kern w:val="0"/>
          <w:sz w:val="28"/>
          <w:szCs w:val="28"/>
        </w:rPr>
        <w:t>2019年度</w:t>
      </w:r>
      <w:r w:rsidR="009D0BBC" w:rsidRPr="00477035">
        <w:rPr>
          <w:rFonts w:asciiTheme="minorEastAsia" w:hAnsiTheme="minorEastAsia" w:cs="宋体" w:hint="eastAsia"/>
          <w:b/>
          <w:bCs/>
          <w:kern w:val="0"/>
          <w:sz w:val="28"/>
          <w:szCs w:val="28"/>
        </w:rPr>
        <w:t>重点企业清洁生产审核效果评估验收项目</w:t>
      </w:r>
    </w:p>
    <w:p w:rsidR="00A1352A" w:rsidRPr="00EF78AB" w:rsidRDefault="00CD5B32" w:rsidP="00EF78AB">
      <w:pPr>
        <w:widowControl/>
        <w:adjustRightInd w:val="0"/>
        <w:snapToGrid w:val="0"/>
        <w:spacing w:before="0" w:beforeAutospacing="0"/>
        <w:jc w:val="center"/>
        <w:rPr>
          <w:rFonts w:asciiTheme="minorEastAsia" w:hAnsiTheme="minorEastAsia" w:cs="宋体"/>
          <w:b/>
          <w:bCs/>
          <w:kern w:val="0"/>
          <w:sz w:val="28"/>
          <w:szCs w:val="28"/>
        </w:rPr>
      </w:pPr>
      <w:r w:rsidRPr="00477035">
        <w:rPr>
          <w:rFonts w:asciiTheme="minorEastAsia" w:hAnsiTheme="minorEastAsia" w:cs="宋体" w:hint="eastAsia"/>
          <w:b/>
          <w:bCs/>
          <w:kern w:val="0"/>
          <w:sz w:val="28"/>
          <w:szCs w:val="28"/>
        </w:rPr>
        <w:t>招标书及技术评分标准</w:t>
      </w:r>
    </w:p>
    <w:p w:rsidR="00CD5B32" w:rsidRPr="000017D3" w:rsidRDefault="00CD5B32" w:rsidP="00151E6C">
      <w:pPr>
        <w:widowControl/>
        <w:adjustRightInd w:val="0"/>
        <w:snapToGrid w:val="0"/>
        <w:spacing w:before="0" w:beforeAutospacing="0"/>
        <w:jc w:val="left"/>
        <w:rPr>
          <w:rFonts w:asciiTheme="minorEastAsia" w:hAnsiTheme="minorEastAsia" w:cs="宋体"/>
          <w:b/>
          <w:bCs/>
          <w:kern w:val="0"/>
          <w:sz w:val="24"/>
          <w:szCs w:val="24"/>
        </w:rPr>
      </w:pPr>
      <w:r w:rsidRPr="000017D3">
        <w:rPr>
          <w:rFonts w:asciiTheme="minorEastAsia" w:hAnsiTheme="minorEastAsia" w:cs="宋体" w:hint="eastAsia"/>
          <w:b/>
          <w:bCs/>
          <w:kern w:val="0"/>
          <w:sz w:val="24"/>
          <w:szCs w:val="24"/>
        </w:rPr>
        <w:t>一、</w:t>
      </w:r>
      <w:r w:rsidR="00F528C1" w:rsidRPr="000017D3">
        <w:rPr>
          <w:rFonts w:asciiTheme="minorEastAsia" w:hAnsiTheme="minorEastAsia" w:cs="宋体" w:hint="eastAsia"/>
          <w:b/>
          <w:bCs/>
          <w:kern w:val="0"/>
          <w:sz w:val="24"/>
          <w:szCs w:val="24"/>
        </w:rPr>
        <w:t>采购</w:t>
      </w:r>
      <w:r w:rsidRPr="000017D3">
        <w:rPr>
          <w:rFonts w:asciiTheme="minorEastAsia" w:hAnsiTheme="minorEastAsia" w:cs="宋体" w:hint="eastAsia"/>
          <w:b/>
          <w:bCs/>
          <w:kern w:val="0"/>
          <w:sz w:val="24"/>
          <w:szCs w:val="24"/>
        </w:rPr>
        <w:t>项目</w:t>
      </w:r>
      <w:r w:rsidR="00F528C1" w:rsidRPr="000017D3">
        <w:rPr>
          <w:rFonts w:asciiTheme="minorEastAsia" w:hAnsiTheme="minorEastAsia" w:cs="宋体" w:hint="eastAsia"/>
          <w:b/>
          <w:bCs/>
          <w:kern w:val="0"/>
          <w:sz w:val="24"/>
          <w:szCs w:val="24"/>
        </w:rPr>
        <w:t>背景</w:t>
      </w:r>
    </w:p>
    <w:p w:rsidR="00E756CB" w:rsidRDefault="00B056F2" w:rsidP="00151E6C">
      <w:pPr>
        <w:widowControl/>
        <w:adjustRightInd w:val="0"/>
        <w:snapToGrid w:val="0"/>
        <w:spacing w:before="0" w:beforeAutospacing="0"/>
        <w:rPr>
          <w:rFonts w:asciiTheme="minorEastAsia" w:hAnsiTheme="minorEastAsia" w:cs="楷体"/>
          <w:kern w:val="0"/>
          <w:sz w:val="24"/>
          <w:szCs w:val="24"/>
        </w:rPr>
      </w:pPr>
      <w:r w:rsidRPr="00477035">
        <w:rPr>
          <w:rFonts w:asciiTheme="minorEastAsia" w:hAnsiTheme="minorEastAsia" w:cs="楷体" w:hint="eastAsia"/>
          <w:kern w:val="0"/>
          <w:sz w:val="24"/>
          <w:szCs w:val="24"/>
        </w:rPr>
        <w:t xml:space="preserve">    根据《清洁生产审核办法2016年第38号令》</w:t>
      </w:r>
      <w:r w:rsidR="004B559D" w:rsidRPr="00477035">
        <w:rPr>
          <w:rFonts w:asciiTheme="minorEastAsia" w:hAnsiTheme="minorEastAsia" w:cs="楷体" w:hint="eastAsia"/>
          <w:kern w:val="0"/>
          <w:sz w:val="24"/>
          <w:szCs w:val="24"/>
        </w:rPr>
        <w:t>、《</w:t>
      </w:r>
      <w:r w:rsidR="00A51CE5" w:rsidRPr="00A51CE5">
        <w:rPr>
          <w:rFonts w:asciiTheme="minorEastAsia" w:hAnsiTheme="minorEastAsia" w:cs="楷体" w:hint="eastAsia"/>
          <w:kern w:val="0"/>
          <w:sz w:val="24"/>
          <w:szCs w:val="24"/>
        </w:rPr>
        <w:t>江苏省生态环境厅关于公布省第十五批强制性清洁生产审核重点企业名单的通告</w:t>
      </w:r>
      <w:r w:rsidR="00A51CE5">
        <w:rPr>
          <w:rFonts w:asciiTheme="minorEastAsia" w:hAnsiTheme="minorEastAsia" w:cs="楷体" w:hint="eastAsia"/>
          <w:kern w:val="0"/>
          <w:sz w:val="24"/>
          <w:szCs w:val="24"/>
        </w:rPr>
        <w:t>》</w:t>
      </w:r>
      <w:r w:rsidR="004B559D" w:rsidRPr="00477035">
        <w:rPr>
          <w:rFonts w:asciiTheme="minorEastAsia" w:hAnsiTheme="minorEastAsia" w:cs="楷体" w:hint="eastAsia"/>
          <w:kern w:val="0"/>
          <w:sz w:val="24"/>
          <w:szCs w:val="24"/>
        </w:rPr>
        <w:t>等文件</w:t>
      </w:r>
      <w:r w:rsidRPr="00477035">
        <w:rPr>
          <w:rFonts w:asciiTheme="minorEastAsia" w:hAnsiTheme="minorEastAsia" w:cs="楷体" w:hint="eastAsia"/>
          <w:kern w:val="0"/>
          <w:sz w:val="24"/>
          <w:szCs w:val="24"/>
        </w:rPr>
        <w:t>，</w:t>
      </w:r>
      <w:r w:rsidR="00E756CB" w:rsidRPr="00477035">
        <w:rPr>
          <w:rFonts w:asciiTheme="minorEastAsia" w:hAnsiTheme="minorEastAsia" w:cs="楷体" w:hint="eastAsia"/>
          <w:kern w:val="0"/>
          <w:sz w:val="24"/>
          <w:szCs w:val="24"/>
        </w:rPr>
        <w:t>实施重点行业清洁生产审核评估、验收及环境绩效统计。对201</w:t>
      </w:r>
      <w:r w:rsidR="00D16A0D">
        <w:rPr>
          <w:rFonts w:asciiTheme="minorEastAsia" w:hAnsiTheme="minorEastAsia" w:cs="楷体" w:hint="eastAsia"/>
          <w:kern w:val="0"/>
          <w:sz w:val="24"/>
          <w:szCs w:val="24"/>
        </w:rPr>
        <w:t>9</w:t>
      </w:r>
      <w:r w:rsidR="00DA7037">
        <w:rPr>
          <w:rFonts w:asciiTheme="minorEastAsia" w:hAnsiTheme="minorEastAsia" w:cs="楷体" w:hint="eastAsia"/>
          <w:kern w:val="0"/>
          <w:sz w:val="24"/>
          <w:szCs w:val="24"/>
        </w:rPr>
        <w:t>年度重点清洁生产审核企业（1</w:t>
      </w:r>
      <w:r w:rsidR="00D16A0D">
        <w:rPr>
          <w:rFonts w:asciiTheme="minorEastAsia" w:hAnsiTheme="minorEastAsia" w:cs="楷体" w:hint="eastAsia"/>
          <w:kern w:val="0"/>
          <w:sz w:val="24"/>
          <w:szCs w:val="24"/>
        </w:rPr>
        <w:t>4</w:t>
      </w:r>
      <w:r w:rsidR="00E756CB" w:rsidRPr="00477035">
        <w:rPr>
          <w:rFonts w:asciiTheme="minorEastAsia" w:hAnsiTheme="minorEastAsia" w:cs="楷体" w:hint="eastAsia"/>
          <w:kern w:val="0"/>
          <w:sz w:val="24"/>
          <w:szCs w:val="24"/>
        </w:rPr>
        <w:t>家）组织评估、验收，制定年度评估、验收计划，协助开展培训，选择评审专家进行文件审查和现场评审，出具评审意见及整改清单，督促企业落实整改，并汇总</w:t>
      </w:r>
      <w:proofErr w:type="gramStart"/>
      <w:r w:rsidR="00E756CB" w:rsidRPr="00477035">
        <w:rPr>
          <w:rFonts w:asciiTheme="minorEastAsia" w:hAnsiTheme="minorEastAsia" w:cs="楷体" w:hint="eastAsia"/>
          <w:kern w:val="0"/>
          <w:sz w:val="24"/>
          <w:szCs w:val="24"/>
        </w:rPr>
        <w:t>整理全</w:t>
      </w:r>
      <w:proofErr w:type="gramEnd"/>
      <w:r w:rsidR="00E756CB" w:rsidRPr="00477035">
        <w:rPr>
          <w:rFonts w:asciiTheme="minorEastAsia" w:hAnsiTheme="minorEastAsia" w:cs="楷体" w:hint="eastAsia"/>
          <w:kern w:val="0"/>
          <w:sz w:val="24"/>
          <w:szCs w:val="24"/>
        </w:rPr>
        <w:t>过程相关材料。</w:t>
      </w:r>
    </w:p>
    <w:p w:rsidR="00F65E72" w:rsidRPr="00D16A0D" w:rsidRDefault="00F65E72" w:rsidP="00151E6C">
      <w:pPr>
        <w:widowControl/>
        <w:adjustRightInd w:val="0"/>
        <w:snapToGrid w:val="0"/>
        <w:spacing w:before="0" w:beforeAutospacing="0"/>
        <w:rPr>
          <w:rFonts w:asciiTheme="minorEastAsia" w:hAnsiTheme="minorEastAsia" w:cs="楷体"/>
          <w:kern w:val="0"/>
          <w:sz w:val="24"/>
          <w:szCs w:val="24"/>
        </w:rPr>
      </w:pPr>
    </w:p>
    <w:p w:rsidR="007E0357" w:rsidRPr="000017D3" w:rsidRDefault="00F528C1" w:rsidP="008F377D">
      <w:pPr>
        <w:widowControl/>
        <w:adjustRightInd w:val="0"/>
        <w:snapToGrid w:val="0"/>
        <w:spacing w:before="0" w:beforeAutospacing="0"/>
        <w:jc w:val="left"/>
        <w:rPr>
          <w:rFonts w:asciiTheme="minorEastAsia" w:hAnsiTheme="minorEastAsia" w:cs="宋体"/>
          <w:b/>
          <w:bCs/>
          <w:kern w:val="0"/>
          <w:sz w:val="24"/>
          <w:szCs w:val="24"/>
        </w:rPr>
      </w:pPr>
      <w:r w:rsidRPr="000017D3">
        <w:rPr>
          <w:rFonts w:asciiTheme="minorEastAsia" w:hAnsiTheme="minorEastAsia" w:cs="宋体" w:hint="eastAsia"/>
          <w:b/>
          <w:bCs/>
          <w:kern w:val="0"/>
          <w:sz w:val="24"/>
          <w:szCs w:val="24"/>
        </w:rPr>
        <w:t>二</w:t>
      </w:r>
      <w:r w:rsidR="007E0357" w:rsidRPr="000017D3">
        <w:rPr>
          <w:rFonts w:asciiTheme="minorEastAsia" w:hAnsiTheme="minorEastAsia" w:cs="宋体" w:hint="eastAsia"/>
          <w:b/>
          <w:bCs/>
          <w:kern w:val="0"/>
          <w:sz w:val="24"/>
          <w:szCs w:val="24"/>
        </w:rPr>
        <w:t>、采购项目概况</w:t>
      </w:r>
    </w:p>
    <w:p w:rsidR="007E0357" w:rsidRPr="00477035" w:rsidRDefault="00966C7C" w:rsidP="00151E6C">
      <w:pPr>
        <w:widowControl/>
        <w:adjustRightInd w:val="0"/>
        <w:snapToGrid w:val="0"/>
        <w:spacing w:before="0" w:beforeAutospacing="0"/>
        <w:ind w:firstLine="458"/>
        <w:rPr>
          <w:rFonts w:asciiTheme="minorEastAsia" w:hAnsiTheme="minorEastAsia" w:cs="宋体"/>
          <w:kern w:val="0"/>
          <w:sz w:val="24"/>
          <w:szCs w:val="24"/>
        </w:rPr>
      </w:pPr>
      <w:r w:rsidRPr="00477035">
        <w:rPr>
          <w:rFonts w:asciiTheme="minorEastAsia" w:hAnsiTheme="minorEastAsia" w:cs="宋体" w:hint="eastAsia"/>
          <w:kern w:val="0"/>
          <w:sz w:val="24"/>
          <w:szCs w:val="24"/>
        </w:rPr>
        <w:t>1、</w:t>
      </w:r>
      <w:r w:rsidR="007E0357" w:rsidRPr="00477035">
        <w:rPr>
          <w:rFonts w:asciiTheme="minorEastAsia" w:hAnsiTheme="minorEastAsia" w:cs="宋体" w:hint="eastAsia"/>
          <w:kern w:val="0"/>
          <w:sz w:val="24"/>
          <w:szCs w:val="24"/>
        </w:rPr>
        <w:t>采购内容：</w:t>
      </w:r>
      <w:r w:rsidR="005B4341" w:rsidRPr="00477035">
        <w:rPr>
          <w:rFonts w:asciiTheme="minorEastAsia" w:hAnsiTheme="minorEastAsia" w:cs="宋体" w:hint="eastAsia"/>
          <w:kern w:val="0"/>
          <w:sz w:val="24"/>
          <w:szCs w:val="24"/>
        </w:rPr>
        <w:t>吴中区</w:t>
      </w:r>
      <w:r w:rsidR="00D16A0D">
        <w:rPr>
          <w:rFonts w:asciiTheme="minorEastAsia" w:hAnsiTheme="minorEastAsia" w:cs="宋体" w:hint="eastAsia"/>
          <w:kern w:val="0"/>
          <w:sz w:val="24"/>
          <w:szCs w:val="24"/>
        </w:rPr>
        <w:t>2019年度</w:t>
      </w:r>
      <w:r w:rsidR="009D0BBC" w:rsidRPr="00477035">
        <w:rPr>
          <w:rFonts w:asciiTheme="minorEastAsia" w:hAnsiTheme="minorEastAsia" w:cs="宋体" w:hint="eastAsia"/>
          <w:kern w:val="0"/>
          <w:sz w:val="24"/>
          <w:szCs w:val="24"/>
        </w:rPr>
        <w:t>重点企业清洁生产审核效果评估验收项目</w:t>
      </w:r>
      <w:r w:rsidR="007E0357" w:rsidRPr="00477035">
        <w:rPr>
          <w:rFonts w:asciiTheme="minorEastAsia" w:hAnsiTheme="minorEastAsia" w:cs="宋体" w:hint="eastAsia"/>
          <w:kern w:val="0"/>
          <w:sz w:val="24"/>
          <w:szCs w:val="24"/>
        </w:rPr>
        <w:t>。</w:t>
      </w:r>
    </w:p>
    <w:p w:rsidR="007E0357" w:rsidRPr="00477035" w:rsidRDefault="00966C7C" w:rsidP="00151E6C">
      <w:pPr>
        <w:widowControl/>
        <w:adjustRightInd w:val="0"/>
        <w:snapToGrid w:val="0"/>
        <w:spacing w:before="0" w:beforeAutospacing="0"/>
        <w:ind w:firstLine="458"/>
        <w:rPr>
          <w:rFonts w:asciiTheme="minorEastAsia" w:hAnsiTheme="minorEastAsia" w:cs="宋体"/>
          <w:kern w:val="0"/>
          <w:sz w:val="24"/>
          <w:szCs w:val="24"/>
        </w:rPr>
      </w:pPr>
      <w:r w:rsidRPr="00477035">
        <w:rPr>
          <w:rFonts w:asciiTheme="minorEastAsia" w:hAnsiTheme="minorEastAsia" w:cs="宋体" w:hint="eastAsia"/>
          <w:kern w:val="0"/>
          <w:sz w:val="24"/>
          <w:szCs w:val="24"/>
        </w:rPr>
        <w:t>2、</w:t>
      </w:r>
      <w:r w:rsidR="007E0357" w:rsidRPr="00477035">
        <w:rPr>
          <w:rFonts w:asciiTheme="minorEastAsia" w:hAnsiTheme="minorEastAsia" w:cs="宋体" w:hint="eastAsia"/>
          <w:kern w:val="0"/>
          <w:sz w:val="24"/>
          <w:szCs w:val="24"/>
        </w:rPr>
        <w:t>采购预算（人民币）：</w:t>
      </w:r>
      <w:r w:rsidR="008F377D" w:rsidRPr="00477035">
        <w:rPr>
          <w:rFonts w:asciiTheme="minorEastAsia" w:hAnsiTheme="minorEastAsia" w:cs="宋体" w:hint="eastAsia"/>
          <w:kern w:val="0"/>
          <w:sz w:val="24"/>
          <w:szCs w:val="24"/>
        </w:rPr>
        <w:t>￥</w:t>
      </w:r>
      <w:r w:rsidR="005B743E" w:rsidRPr="00477035">
        <w:rPr>
          <w:rFonts w:asciiTheme="minorEastAsia" w:hAnsiTheme="minorEastAsia" w:cs="宋体" w:hint="eastAsia"/>
          <w:kern w:val="0"/>
          <w:sz w:val="24"/>
          <w:szCs w:val="24"/>
        </w:rPr>
        <w:t>1</w:t>
      </w:r>
      <w:r w:rsidR="00830A49">
        <w:rPr>
          <w:rFonts w:asciiTheme="minorEastAsia" w:hAnsiTheme="minorEastAsia" w:cs="宋体" w:hint="eastAsia"/>
          <w:kern w:val="0"/>
          <w:sz w:val="24"/>
          <w:szCs w:val="24"/>
        </w:rPr>
        <w:t>2</w:t>
      </w:r>
      <w:r w:rsidR="00B6241E">
        <w:rPr>
          <w:rFonts w:asciiTheme="minorEastAsia" w:hAnsiTheme="minorEastAsia" w:cs="宋体" w:hint="eastAsia"/>
          <w:kern w:val="0"/>
          <w:sz w:val="24"/>
          <w:szCs w:val="24"/>
        </w:rPr>
        <w:t>1</w:t>
      </w:r>
      <w:r w:rsidR="007E0357" w:rsidRPr="00477035">
        <w:rPr>
          <w:rFonts w:asciiTheme="minorEastAsia" w:hAnsiTheme="minorEastAsia" w:cs="宋体" w:hint="eastAsia"/>
          <w:kern w:val="0"/>
          <w:sz w:val="24"/>
          <w:szCs w:val="24"/>
        </w:rPr>
        <w:t>000元。</w:t>
      </w:r>
    </w:p>
    <w:p w:rsidR="00AB005F" w:rsidRDefault="00966C7C" w:rsidP="00151E6C">
      <w:pPr>
        <w:widowControl/>
        <w:adjustRightInd w:val="0"/>
        <w:snapToGrid w:val="0"/>
        <w:spacing w:before="0" w:beforeAutospacing="0"/>
        <w:ind w:firstLine="458"/>
        <w:rPr>
          <w:rFonts w:asciiTheme="minorEastAsia" w:hAnsiTheme="minorEastAsia" w:cs="宋体"/>
          <w:kern w:val="0"/>
          <w:sz w:val="24"/>
          <w:szCs w:val="24"/>
        </w:rPr>
      </w:pPr>
      <w:r w:rsidRPr="00477035">
        <w:rPr>
          <w:rFonts w:asciiTheme="minorEastAsia" w:hAnsiTheme="minorEastAsia" w:cs="宋体" w:hint="eastAsia"/>
          <w:kern w:val="0"/>
          <w:sz w:val="24"/>
          <w:szCs w:val="24"/>
        </w:rPr>
        <w:t>3、</w:t>
      </w:r>
      <w:r w:rsidR="00AB005F" w:rsidRPr="00477035">
        <w:rPr>
          <w:rFonts w:asciiTheme="minorEastAsia" w:hAnsiTheme="minorEastAsia" w:cs="宋体" w:hint="eastAsia"/>
          <w:kern w:val="0"/>
          <w:sz w:val="24"/>
          <w:szCs w:val="24"/>
        </w:rPr>
        <w:t>结算方式：</w:t>
      </w:r>
      <w:r w:rsidRPr="00477035">
        <w:rPr>
          <w:rFonts w:asciiTheme="minorEastAsia" w:hAnsiTheme="minorEastAsia" w:cs="宋体" w:hint="eastAsia"/>
          <w:kern w:val="0"/>
          <w:sz w:val="24"/>
          <w:szCs w:val="24"/>
        </w:rPr>
        <w:t>按合同分期支付</w:t>
      </w:r>
      <w:r w:rsidR="00AB005F" w:rsidRPr="00477035">
        <w:rPr>
          <w:rFonts w:asciiTheme="minorEastAsia" w:hAnsiTheme="minorEastAsia" w:cs="宋体" w:hint="eastAsia"/>
          <w:kern w:val="0"/>
          <w:sz w:val="24"/>
          <w:szCs w:val="24"/>
        </w:rPr>
        <w:t>。</w:t>
      </w:r>
    </w:p>
    <w:p w:rsidR="00F65E72" w:rsidRPr="00477035" w:rsidRDefault="00F65E72" w:rsidP="00151E6C">
      <w:pPr>
        <w:widowControl/>
        <w:adjustRightInd w:val="0"/>
        <w:snapToGrid w:val="0"/>
        <w:spacing w:before="0" w:beforeAutospacing="0"/>
        <w:ind w:firstLine="458"/>
        <w:rPr>
          <w:rFonts w:asciiTheme="minorEastAsia" w:hAnsiTheme="minorEastAsia" w:cs="宋体"/>
          <w:kern w:val="0"/>
          <w:sz w:val="24"/>
          <w:szCs w:val="24"/>
        </w:rPr>
      </w:pPr>
    </w:p>
    <w:p w:rsidR="007E0357" w:rsidRPr="000017D3" w:rsidRDefault="0064531B" w:rsidP="008F377D">
      <w:pPr>
        <w:widowControl/>
        <w:adjustRightInd w:val="0"/>
        <w:snapToGrid w:val="0"/>
        <w:spacing w:before="0" w:beforeAutospacing="0"/>
        <w:jc w:val="left"/>
        <w:rPr>
          <w:rFonts w:asciiTheme="minorEastAsia" w:hAnsiTheme="minorEastAsia" w:cs="宋体"/>
          <w:b/>
          <w:bCs/>
          <w:kern w:val="0"/>
          <w:sz w:val="24"/>
          <w:szCs w:val="24"/>
        </w:rPr>
      </w:pPr>
      <w:r w:rsidRPr="000017D3">
        <w:rPr>
          <w:rFonts w:asciiTheme="minorEastAsia" w:hAnsiTheme="minorEastAsia" w:cs="宋体" w:hint="eastAsia"/>
          <w:b/>
          <w:bCs/>
          <w:kern w:val="0"/>
          <w:sz w:val="24"/>
          <w:szCs w:val="24"/>
        </w:rPr>
        <w:t>三</w:t>
      </w:r>
      <w:r w:rsidR="007E0357" w:rsidRPr="000017D3">
        <w:rPr>
          <w:rFonts w:asciiTheme="minorEastAsia" w:hAnsiTheme="minorEastAsia" w:cs="宋体" w:hint="eastAsia"/>
          <w:b/>
          <w:bCs/>
          <w:kern w:val="0"/>
          <w:sz w:val="24"/>
          <w:szCs w:val="24"/>
        </w:rPr>
        <w:t>、投标人</w:t>
      </w:r>
      <w:r w:rsidR="00AB005F" w:rsidRPr="000017D3">
        <w:rPr>
          <w:rFonts w:asciiTheme="minorEastAsia" w:hAnsiTheme="minorEastAsia" w:cs="宋体" w:hint="eastAsia"/>
          <w:b/>
          <w:bCs/>
          <w:kern w:val="0"/>
          <w:sz w:val="24"/>
          <w:szCs w:val="24"/>
        </w:rPr>
        <w:t>资质</w:t>
      </w:r>
      <w:r w:rsidR="007E0357" w:rsidRPr="000017D3">
        <w:rPr>
          <w:rFonts w:asciiTheme="minorEastAsia" w:hAnsiTheme="minorEastAsia" w:cs="宋体" w:hint="eastAsia"/>
          <w:b/>
          <w:bCs/>
          <w:kern w:val="0"/>
          <w:sz w:val="24"/>
          <w:szCs w:val="24"/>
        </w:rPr>
        <w:t>要求</w:t>
      </w:r>
    </w:p>
    <w:p w:rsidR="007E0357" w:rsidRPr="00477035" w:rsidRDefault="007E0357" w:rsidP="00151E6C">
      <w:pPr>
        <w:widowControl/>
        <w:adjustRightInd w:val="0"/>
        <w:snapToGrid w:val="0"/>
        <w:spacing w:before="0" w:beforeAutospacing="0"/>
        <w:ind w:firstLine="458"/>
        <w:rPr>
          <w:rFonts w:asciiTheme="minorEastAsia" w:hAnsiTheme="minorEastAsia" w:cs="宋体"/>
          <w:kern w:val="0"/>
          <w:sz w:val="24"/>
          <w:szCs w:val="24"/>
        </w:rPr>
      </w:pPr>
      <w:r w:rsidRPr="00477035">
        <w:rPr>
          <w:rFonts w:asciiTheme="minorEastAsia" w:hAnsiTheme="minorEastAsia" w:cs="宋体" w:hint="eastAsia"/>
          <w:kern w:val="0"/>
          <w:sz w:val="24"/>
          <w:szCs w:val="24"/>
        </w:rPr>
        <w:t>1、具有独立承担民事责任的能力。</w:t>
      </w:r>
    </w:p>
    <w:p w:rsidR="007E0357" w:rsidRPr="00477035" w:rsidRDefault="007E0357" w:rsidP="00151E6C">
      <w:pPr>
        <w:widowControl/>
        <w:adjustRightInd w:val="0"/>
        <w:snapToGrid w:val="0"/>
        <w:spacing w:before="0" w:beforeAutospacing="0"/>
        <w:ind w:firstLine="458"/>
        <w:rPr>
          <w:rFonts w:asciiTheme="minorEastAsia" w:hAnsiTheme="minorEastAsia" w:cs="宋体"/>
          <w:kern w:val="0"/>
          <w:sz w:val="24"/>
          <w:szCs w:val="24"/>
        </w:rPr>
      </w:pPr>
      <w:r w:rsidRPr="00477035">
        <w:rPr>
          <w:rFonts w:asciiTheme="minorEastAsia" w:hAnsiTheme="minorEastAsia" w:cs="宋体" w:hint="eastAsia"/>
          <w:kern w:val="0"/>
          <w:sz w:val="24"/>
          <w:szCs w:val="24"/>
        </w:rPr>
        <w:t>2、具有良好的商业信誉和健全的财务会计制度。</w:t>
      </w:r>
    </w:p>
    <w:p w:rsidR="007E0357" w:rsidRPr="00477035" w:rsidRDefault="007E0357" w:rsidP="00151E6C">
      <w:pPr>
        <w:widowControl/>
        <w:adjustRightInd w:val="0"/>
        <w:snapToGrid w:val="0"/>
        <w:spacing w:before="0" w:beforeAutospacing="0"/>
        <w:ind w:firstLine="458"/>
        <w:rPr>
          <w:rFonts w:asciiTheme="minorEastAsia" w:hAnsiTheme="minorEastAsia" w:cs="宋体"/>
          <w:kern w:val="0"/>
          <w:sz w:val="24"/>
          <w:szCs w:val="24"/>
        </w:rPr>
      </w:pPr>
      <w:r w:rsidRPr="00477035">
        <w:rPr>
          <w:rFonts w:asciiTheme="minorEastAsia" w:hAnsiTheme="minorEastAsia" w:cs="宋体" w:hint="eastAsia"/>
          <w:kern w:val="0"/>
          <w:sz w:val="24"/>
          <w:szCs w:val="24"/>
        </w:rPr>
        <w:t>3、具有履行合同所必需的设备和专业技术能力。</w:t>
      </w:r>
    </w:p>
    <w:p w:rsidR="007E0357" w:rsidRPr="00477035" w:rsidRDefault="007E0357" w:rsidP="00151E6C">
      <w:pPr>
        <w:widowControl/>
        <w:adjustRightInd w:val="0"/>
        <w:snapToGrid w:val="0"/>
        <w:spacing w:before="0" w:beforeAutospacing="0"/>
        <w:ind w:firstLine="458"/>
        <w:rPr>
          <w:rFonts w:asciiTheme="minorEastAsia" w:hAnsiTheme="minorEastAsia" w:cs="宋体"/>
          <w:kern w:val="0"/>
          <w:sz w:val="24"/>
          <w:szCs w:val="24"/>
        </w:rPr>
      </w:pPr>
      <w:r w:rsidRPr="00477035">
        <w:rPr>
          <w:rFonts w:asciiTheme="minorEastAsia" w:hAnsiTheme="minorEastAsia" w:cs="宋体" w:hint="eastAsia"/>
          <w:kern w:val="0"/>
          <w:sz w:val="24"/>
          <w:szCs w:val="24"/>
        </w:rPr>
        <w:t>4、有依法缴纳税收和社会保障资金的良好记录。</w:t>
      </w:r>
    </w:p>
    <w:p w:rsidR="007E0357" w:rsidRPr="00477035" w:rsidRDefault="007E0357" w:rsidP="00151E6C">
      <w:pPr>
        <w:widowControl/>
        <w:adjustRightInd w:val="0"/>
        <w:snapToGrid w:val="0"/>
        <w:spacing w:before="0" w:beforeAutospacing="0"/>
        <w:ind w:firstLine="458"/>
        <w:rPr>
          <w:rFonts w:asciiTheme="minorEastAsia" w:hAnsiTheme="minorEastAsia" w:cs="宋体"/>
          <w:kern w:val="0"/>
          <w:sz w:val="24"/>
          <w:szCs w:val="24"/>
        </w:rPr>
      </w:pPr>
      <w:r w:rsidRPr="00477035">
        <w:rPr>
          <w:rFonts w:asciiTheme="minorEastAsia" w:hAnsiTheme="minorEastAsia" w:cs="宋体" w:hint="eastAsia"/>
          <w:kern w:val="0"/>
          <w:sz w:val="24"/>
          <w:szCs w:val="24"/>
        </w:rPr>
        <w:t>5、参加政府采购活动前三年内，在经营活动中</w:t>
      </w:r>
      <w:r w:rsidR="00AB005F" w:rsidRPr="00477035">
        <w:rPr>
          <w:rFonts w:asciiTheme="minorEastAsia" w:hAnsiTheme="minorEastAsia" w:cs="宋体" w:hint="eastAsia"/>
          <w:sz w:val="24"/>
          <w:szCs w:val="24"/>
        </w:rPr>
        <w:t>未受到过省级及以上环保部门通报批评和行政处罚，无不良信用记录</w:t>
      </w:r>
      <w:r w:rsidRPr="00477035">
        <w:rPr>
          <w:rFonts w:asciiTheme="minorEastAsia" w:hAnsiTheme="minorEastAsia" w:cs="宋体" w:hint="eastAsia"/>
          <w:kern w:val="0"/>
          <w:sz w:val="24"/>
          <w:szCs w:val="24"/>
        </w:rPr>
        <w:t>。</w:t>
      </w:r>
    </w:p>
    <w:p w:rsidR="00AB005F" w:rsidRDefault="00ED3998" w:rsidP="00151E6C">
      <w:pPr>
        <w:widowControl/>
        <w:adjustRightInd w:val="0"/>
        <w:snapToGrid w:val="0"/>
        <w:spacing w:before="0" w:beforeAutospacing="0"/>
        <w:ind w:firstLine="458"/>
        <w:rPr>
          <w:rFonts w:asciiTheme="minorEastAsia" w:hAnsiTheme="minorEastAsia" w:cs="宋体"/>
          <w:kern w:val="0"/>
          <w:sz w:val="24"/>
          <w:szCs w:val="24"/>
        </w:rPr>
      </w:pPr>
      <w:r>
        <w:rPr>
          <w:rFonts w:asciiTheme="minorEastAsia" w:hAnsiTheme="minorEastAsia" w:cs="宋体" w:hint="eastAsia"/>
          <w:kern w:val="0"/>
          <w:sz w:val="24"/>
          <w:szCs w:val="24"/>
        </w:rPr>
        <w:t>6</w:t>
      </w:r>
      <w:r w:rsidR="00AB005F" w:rsidRPr="00477035">
        <w:rPr>
          <w:rFonts w:asciiTheme="minorEastAsia" w:hAnsiTheme="minorEastAsia" w:cs="宋体" w:hint="eastAsia"/>
          <w:kern w:val="0"/>
          <w:sz w:val="24"/>
          <w:szCs w:val="24"/>
        </w:rPr>
        <w:t>、法律、行政法规规定的其他条件。</w:t>
      </w:r>
    </w:p>
    <w:p w:rsidR="00F65E72" w:rsidRPr="00477035" w:rsidRDefault="00F65E72" w:rsidP="00151E6C">
      <w:pPr>
        <w:widowControl/>
        <w:adjustRightInd w:val="0"/>
        <w:snapToGrid w:val="0"/>
        <w:spacing w:before="0" w:beforeAutospacing="0"/>
        <w:ind w:firstLine="458"/>
        <w:rPr>
          <w:rFonts w:asciiTheme="minorEastAsia" w:hAnsiTheme="minorEastAsia" w:cs="宋体"/>
          <w:kern w:val="0"/>
          <w:sz w:val="24"/>
          <w:szCs w:val="24"/>
        </w:rPr>
      </w:pPr>
    </w:p>
    <w:p w:rsidR="00AB005F" w:rsidRPr="00477035" w:rsidRDefault="0064531B" w:rsidP="00477035">
      <w:pPr>
        <w:widowControl/>
        <w:adjustRightInd w:val="0"/>
        <w:snapToGrid w:val="0"/>
        <w:spacing w:before="0" w:beforeAutospacing="0"/>
        <w:jc w:val="left"/>
        <w:rPr>
          <w:rFonts w:asciiTheme="minorEastAsia" w:hAnsiTheme="minorEastAsia" w:cs="宋体"/>
          <w:b/>
          <w:bCs/>
          <w:kern w:val="0"/>
          <w:sz w:val="24"/>
          <w:szCs w:val="24"/>
        </w:rPr>
      </w:pPr>
      <w:r w:rsidRPr="00477035">
        <w:rPr>
          <w:rFonts w:asciiTheme="minorEastAsia" w:hAnsiTheme="minorEastAsia" w:cs="宋体" w:hint="eastAsia"/>
          <w:b/>
          <w:bCs/>
          <w:kern w:val="0"/>
          <w:sz w:val="24"/>
          <w:szCs w:val="24"/>
        </w:rPr>
        <w:t>四</w:t>
      </w:r>
      <w:r w:rsidR="00AB005F" w:rsidRPr="00477035">
        <w:rPr>
          <w:rFonts w:asciiTheme="minorEastAsia" w:hAnsiTheme="minorEastAsia" w:cs="宋体" w:hint="eastAsia"/>
          <w:b/>
          <w:bCs/>
          <w:kern w:val="0"/>
          <w:sz w:val="24"/>
          <w:szCs w:val="24"/>
        </w:rPr>
        <w:t>、评分办法及评分标准</w:t>
      </w:r>
    </w:p>
    <w:p w:rsidR="00477035" w:rsidRPr="00477035" w:rsidRDefault="004C2175" w:rsidP="00477035">
      <w:pPr>
        <w:adjustRightInd w:val="0"/>
        <w:snapToGrid w:val="0"/>
        <w:spacing w:before="0" w:beforeAutospacing="0"/>
        <w:ind w:firstLineChars="200" w:firstLine="482"/>
        <w:rPr>
          <w:rFonts w:asciiTheme="minorEastAsia" w:hAnsiTheme="minorEastAsia"/>
          <w:b/>
          <w:sz w:val="24"/>
          <w:szCs w:val="24"/>
        </w:rPr>
      </w:pPr>
      <w:r>
        <w:rPr>
          <w:rFonts w:asciiTheme="minorEastAsia" w:hAnsiTheme="minorEastAsia" w:hint="eastAsia"/>
          <w:b/>
          <w:sz w:val="24"/>
          <w:szCs w:val="24"/>
        </w:rPr>
        <w:t>（</w:t>
      </w:r>
      <w:r w:rsidR="00477035" w:rsidRPr="00477035">
        <w:rPr>
          <w:rFonts w:asciiTheme="minorEastAsia" w:hAnsiTheme="minorEastAsia" w:hint="eastAsia"/>
          <w:b/>
          <w:sz w:val="24"/>
          <w:szCs w:val="24"/>
        </w:rPr>
        <w:t>一</w:t>
      </w:r>
      <w:r>
        <w:rPr>
          <w:rFonts w:asciiTheme="minorEastAsia" w:hAnsiTheme="minorEastAsia" w:hint="eastAsia"/>
          <w:b/>
          <w:sz w:val="24"/>
          <w:szCs w:val="24"/>
        </w:rPr>
        <w:t>）</w:t>
      </w:r>
      <w:r w:rsidR="00477035" w:rsidRPr="00477035">
        <w:rPr>
          <w:rFonts w:asciiTheme="minorEastAsia" w:hAnsiTheme="minorEastAsia" w:hint="eastAsia"/>
          <w:b/>
          <w:sz w:val="24"/>
          <w:szCs w:val="24"/>
        </w:rPr>
        <w:t>评审方法</w:t>
      </w:r>
    </w:p>
    <w:p w:rsidR="00477035" w:rsidRPr="00477035" w:rsidRDefault="00477035" w:rsidP="00477035">
      <w:pPr>
        <w:adjustRightInd w:val="0"/>
        <w:snapToGrid w:val="0"/>
        <w:spacing w:before="0" w:beforeAutospacing="0"/>
        <w:ind w:firstLineChars="200" w:firstLine="480"/>
        <w:rPr>
          <w:rFonts w:asciiTheme="minorEastAsia" w:hAnsiTheme="minorEastAsia"/>
          <w:sz w:val="24"/>
          <w:szCs w:val="24"/>
        </w:rPr>
      </w:pPr>
      <w:r w:rsidRPr="00477035">
        <w:rPr>
          <w:rFonts w:asciiTheme="minorEastAsia" w:hAnsiTheme="minorEastAsia" w:hint="eastAsia"/>
          <w:sz w:val="24"/>
          <w:szCs w:val="24"/>
        </w:rPr>
        <w:t>1、本次</w:t>
      </w:r>
      <w:r w:rsidR="00ED3998">
        <w:rPr>
          <w:rFonts w:asciiTheme="minorEastAsia" w:hAnsiTheme="minorEastAsia" w:hint="eastAsia"/>
          <w:sz w:val="24"/>
          <w:szCs w:val="24"/>
        </w:rPr>
        <w:t>招标</w:t>
      </w:r>
      <w:r w:rsidRPr="00477035">
        <w:rPr>
          <w:rFonts w:asciiTheme="minorEastAsia" w:hAnsiTheme="minorEastAsia" w:hint="eastAsia"/>
          <w:sz w:val="24"/>
          <w:szCs w:val="24"/>
        </w:rPr>
        <w:t>采用综合评分法，即在</w:t>
      </w:r>
      <w:r w:rsidRPr="00477035">
        <w:rPr>
          <w:rFonts w:asciiTheme="minorEastAsia" w:hAnsiTheme="minorEastAsia"/>
          <w:sz w:val="24"/>
          <w:szCs w:val="24"/>
        </w:rPr>
        <w:t>响应文件满足</w:t>
      </w:r>
      <w:r w:rsidRPr="00477035">
        <w:rPr>
          <w:rFonts w:asciiTheme="minorEastAsia" w:hAnsiTheme="minorEastAsia" w:hint="eastAsia"/>
          <w:sz w:val="24"/>
          <w:szCs w:val="24"/>
        </w:rPr>
        <w:t>采购</w:t>
      </w:r>
      <w:r w:rsidRPr="00477035">
        <w:rPr>
          <w:rFonts w:asciiTheme="minorEastAsia" w:hAnsiTheme="minorEastAsia"/>
          <w:sz w:val="24"/>
          <w:szCs w:val="24"/>
        </w:rPr>
        <w:t>文件全部实质性要求且按评审因素的量化指标评审得分最高的供应商为成交候选供应商</w:t>
      </w:r>
      <w:r w:rsidRPr="00477035">
        <w:rPr>
          <w:rFonts w:asciiTheme="minorEastAsia" w:hAnsiTheme="minorEastAsia" w:hint="eastAsia"/>
          <w:sz w:val="24"/>
          <w:szCs w:val="24"/>
        </w:rPr>
        <w:t>。采购人书面授权</w:t>
      </w:r>
      <w:r w:rsidR="00177B11">
        <w:rPr>
          <w:rFonts w:asciiTheme="minorEastAsia" w:hAnsiTheme="minorEastAsia" w:hint="eastAsia"/>
          <w:sz w:val="24"/>
          <w:szCs w:val="24"/>
        </w:rPr>
        <w:t>招标</w:t>
      </w:r>
      <w:r w:rsidRPr="00477035">
        <w:rPr>
          <w:rFonts w:asciiTheme="minorEastAsia" w:hAnsiTheme="minorEastAsia" w:hint="eastAsia"/>
          <w:sz w:val="24"/>
          <w:szCs w:val="24"/>
        </w:rPr>
        <w:t>小组直接确定成交供应商</w:t>
      </w:r>
      <w:r w:rsidRPr="00477035">
        <w:rPr>
          <w:rFonts w:asciiTheme="minorEastAsia" w:hAnsiTheme="minorEastAsia"/>
          <w:sz w:val="24"/>
          <w:szCs w:val="24"/>
        </w:rPr>
        <w:t>。</w:t>
      </w:r>
    </w:p>
    <w:p w:rsidR="00477035" w:rsidRPr="00477035" w:rsidRDefault="00477035" w:rsidP="00477035">
      <w:pPr>
        <w:adjustRightInd w:val="0"/>
        <w:snapToGrid w:val="0"/>
        <w:spacing w:before="0" w:beforeAutospacing="0"/>
        <w:ind w:firstLineChars="200" w:firstLine="480"/>
        <w:rPr>
          <w:rFonts w:asciiTheme="minorEastAsia" w:hAnsiTheme="minorEastAsia"/>
          <w:sz w:val="24"/>
          <w:szCs w:val="24"/>
        </w:rPr>
      </w:pPr>
      <w:r w:rsidRPr="00477035">
        <w:rPr>
          <w:rFonts w:asciiTheme="minorEastAsia" w:hAnsiTheme="minorEastAsia" w:hint="eastAsia"/>
          <w:sz w:val="24"/>
          <w:szCs w:val="24"/>
        </w:rPr>
        <w:lastRenderedPageBreak/>
        <w:t>2、评审小组各成员独立对每个进入打分程序的有效</w:t>
      </w:r>
      <w:r w:rsidR="00524044">
        <w:rPr>
          <w:rFonts w:asciiTheme="minorEastAsia" w:hAnsiTheme="minorEastAsia" w:hint="eastAsia"/>
          <w:sz w:val="24"/>
          <w:szCs w:val="24"/>
        </w:rPr>
        <w:t>投</w:t>
      </w:r>
      <w:r w:rsidR="00177B11">
        <w:rPr>
          <w:rFonts w:asciiTheme="minorEastAsia" w:hAnsiTheme="minorEastAsia" w:hint="eastAsia"/>
          <w:sz w:val="24"/>
          <w:szCs w:val="24"/>
        </w:rPr>
        <w:t>标</w:t>
      </w:r>
      <w:r w:rsidRPr="00477035">
        <w:rPr>
          <w:rFonts w:asciiTheme="minorEastAsia" w:hAnsiTheme="minorEastAsia" w:hint="eastAsia"/>
          <w:sz w:val="24"/>
          <w:szCs w:val="24"/>
        </w:rPr>
        <w:t xml:space="preserve">供应商的响应文件技术和资质部分以打分的形式进行评审和评价。 </w:t>
      </w:r>
    </w:p>
    <w:p w:rsidR="00477035" w:rsidRPr="00477035" w:rsidRDefault="00477035" w:rsidP="00477035">
      <w:pPr>
        <w:adjustRightInd w:val="0"/>
        <w:snapToGrid w:val="0"/>
        <w:spacing w:before="0" w:beforeAutospacing="0"/>
        <w:ind w:firstLineChars="200" w:firstLine="480"/>
        <w:rPr>
          <w:rFonts w:asciiTheme="minorEastAsia" w:hAnsiTheme="minorEastAsia"/>
          <w:sz w:val="24"/>
          <w:szCs w:val="24"/>
        </w:rPr>
      </w:pPr>
      <w:r w:rsidRPr="00477035">
        <w:rPr>
          <w:rFonts w:asciiTheme="minorEastAsia" w:hAnsiTheme="minorEastAsia" w:hint="eastAsia"/>
          <w:sz w:val="24"/>
          <w:szCs w:val="24"/>
        </w:rPr>
        <w:t>3、对评委的评分（除价格分外）进行统计汇总，直接算术平均计算出每个</w:t>
      </w:r>
      <w:r w:rsidR="00524044">
        <w:rPr>
          <w:rFonts w:asciiTheme="minorEastAsia" w:hAnsiTheme="minorEastAsia" w:hint="eastAsia"/>
          <w:sz w:val="24"/>
          <w:szCs w:val="24"/>
        </w:rPr>
        <w:t>投</w:t>
      </w:r>
      <w:r w:rsidR="00177B11">
        <w:rPr>
          <w:rFonts w:asciiTheme="minorEastAsia" w:hAnsiTheme="minorEastAsia" w:hint="eastAsia"/>
          <w:sz w:val="24"/>
          <w:szCs w:val="24"/>
        </w:rPr>
        <w:t>标</w:t>
      </w:r>
      <w:r w:rsidRPr="00477035">
        <w:rPr>
          <w:rFonts w:asciiTheme="minorEastAsia" w:hAnsiTheme="minorEastAsia" w:hint="eastAsia"/>
          <w:sz w:val="24"/>
          <w:szCs w:val="24"/>
        </w:rPr>
        <w:t>供应商的得分，加上价格得分即为每个</w:t>
      </w:r>
      <w:r w:rsidR="00524044">
        <w:rPr>
          <w:rFonts w:asciiTheme="minorEastAsia" w:hAnsiTheme="minorEastAsia" w:hint="eastAsia"/>
          <w:sz w:val="24"/>
          <w:szCs w:val="24"/>
        </w:rPr>
        <w:t>投标供应商</w:t>
      </w:r>
      <w:r w:rsidRPr="00477035">
        <w:rPr>
          <w:rFonts w:asciiTheme="minorEastAsia" w:hAnsiTheme="minorEastAsia" w:hint="eastAsia"/>
          <w:sz w:val="24"/>
          <w:szCs w:val="24"/>
        </w:rPr>
        <w:t xml:space="preserve">的综合得分。 </w:t>
      </w:r>
    </w:p>
    <w:p w:rsidR="00477035" w:rsidRPr="00477035" w:rsidRDefault="00477035" w:rsidP="00477035">
      <w:pPr>
        <w:adjustRightInd w:val="0"/>
        <w:snapToGrid w:val="0"/>
        <w:spacing w:before="0" w:beforeAutospacing="0"/>
        <w:ind w:firstLineChars="200" w:firstLine="480"/>
        <w:rPr>
          <w:rFonts w:asciiTheme="minorEastAsia" w:hAnsiTheme="minorEastAsia"/>
          <w:sz w:val="24"/>
          <w:szCs w:val="24"/>
        </w:rPr>
      </w:pPr>
      <w:r w:rsidRPr="00477035">
        <w:rPr>
          <w:rFonts w:asciiTheme="minorEastAsia" w:hAnsiTheme="minorEastAsia" w:hint="eastAsia"/>
          <w:sz w:val="24"/>
          <w:szCs w:val="24"/>
        </w:rPr>
        <w:t>4、</w:t>
      </w:r>
      <w:r w:rsidRPr="00477035">
        <w:rPr>
          <w:rFonts w:asciiTheme="minorEastAsia" w:hAnsiTheme="minorEastAsia" w:hint="eastAsia"/>
          <w:b/>
          <w:sz w:val="24"/>
          <w:szCs w:val="24"/>
          <w:u w:val="single"/>
        </w:rPr>
        <w:t>如</w:t>
      </w:r>
      <w:r w:rsidR="00524044">
        <w:rPr>
          <w:rFonts w:asciiTheme="minorEastAsia" w:hAnsiTheme="minorEastAsia" w:hint="eastAsia"/>
          <w:b/>
          <w:sz w:val="24"/>
          <w:szCs w:val="24"/>
          <w:u w:val="single"/>
        </w:rPr>
        <w:t>投标供应商</w:t>
      </w:r>
      <w:r w:rsidRPr="00477035">
        <w:rPr>
          <w:rFonts w:asciiTheme="minorEastAsia" w:hAnsiTheme="minorEastAsia" w:hint="eastAsia"/>
          <w:b/>
          <w:sz w:val="24"/>
          <w:szCs w:val="24"/>
          <w:u w:val="single"/>
        </w:rPr>
        <w:t>存在“苏财购字（2013）3号”文件中所列的失信或不良行为，则对其总分按以下比例进行扣减并计算其最终得分，扣分比例：诚信</w:t>
      </w:r>
      <w:proofErr w:type="gramStart"/>
      <w:r w:rsidRPr="00477035">
        <w:rPr>
          <w:rFonts w:asciiTheme="minorEastAsia" w:hAnsiTheme="minorEastAsia" w:hint="eastAsia"/>
          <w:b/>
          <w:sz w:val="24"/>
          <w:szCs w:val="24"/>
          <w:u w:val="single"/>
        </w:rPr>
        <w:t>记录分</w:t>
      </w:r>
      <w:proofErr w:type="gramEnd"/>
      <w:r w:rsidRPr="00477035">
        <w:rPr>
          <w:rFonts w:asciiTheme="minorEastAsia" w:hAnsiTheme="minorEastAsia" w:hint="eastAsia"/>
          <w:b/>
          <w:sz w:val="24"/>
          <w:szCs w:val="24"/>
          <w:u w:val="single"/>
        </w:rPr>
        <w:t>每减10分，给予总分值2%的扣分，扣分最多不超过6%。</w:t>
      </w:r>
    </w:p>
    <w:p w:rsidR="00477035" w:rsidRPr="00477035" w:rsidRDefault="00477035" w:rsidP="00477035">
      <w:pPr>
        <w:adjustRightInd w:val="0"/>
        <w:snapToGrid w:val="0"/>
        <w:spacing w:before="0" w:beforeAutospacing="0"/>
        <w:ind w:firstLineChars="200" w:firstLine="480"/>
        <w:rPr>
          <w:rFonts w:asciiTheme="minorEastAsia" w:hAnsiTheme="minorEastAsia"/>
          <w:sz w:val="24"/>
          <w:szCs w:val="24"/>
        </w:rPr>
      </w:pPr>
      <w:r w:rsidRPr="00477035">
        <w:rPr>
          <w:rFonts w:asciiTheme="minorEastAsia" w:hAnsiTheme="minorEastAsia" w:hint="eastAsia"/>
          <w:sz w:val="24"/>
          <w:szCs w:val="24"/>
        </w:rPr>
        <w:t>5、如出现评审总得分最高的</w:t>
      </w:r>
      <w:r w:rsidR="00524044">
        <w:rPr>
          <w:rFonts w:asciiTheme="minorEastAsia" w:hAnsiTheme="minorEastAsia" w:hint="eastAsia"/>
          <w:sz w:val="24"/>
          <w:szCs w:val="24"/>
        </w:rPr>
        <w:t>投标供应商</w:t>
      </w:r>
      <w:r w:rsidRPr="00477035">
        <w:rPr>
          <w:rFonts w:asciiTheme="minorEastAsia" w:hAnsiTheme="minorEastAsia" w:hint="eastAsia"/>
          <w:sz w:val="24"/>
          <w:szCs w:val="24"/>
        </w:rPr>
        <w:t>有两个或两个以上的，以</w:t>
      </w:r>
      <w:r w:rsidR="004D19E8">
        <w:rPr>
          <w:rFonts w:asciiTheme="minorEastAsia" w:hAnsiTheme="minorEastAsia" w:hint="eastAsia"/>
          <w:sz w:val="24"/>
          <w:szCs w:val="24"/>
        </w:rPr>
        <w:t>投标报价</w:t>
      </w:r>
      <w:r w:rsidRPr="00477035">
        <w:rPr>
          <w:rFonts w:asciiTheme="minorEastAsia" w:hAnsiTheme="minorEastAsia" w:hint="eastAsia"/>
          <w:sz w:val="24"/>
          <w:szCs w:val="24"/>
        </w:rPr>
        <w:t>较低者优先作为成交候选人，如果</w:t>
      </w:r>
      <w:r w:rsidR="004D19E8">
        <w:rPr>
          <w:rFonts w:asciiTheme="minorEastAsia" w:hAnsiTheme="minorEastAsia" w:hint="eastAsia"/>
          <w:sz w:val="24"/>
          <w:szCs w:val="24"/>
        </w:rPr>
        <w:t>投标报价</w:t>
      </w:r>
      <w:r w:rsidRPr="00477035">
        <w:rPr>
          <w:rFonts w:asciiTheme="minorEastAsia" w:hAnsiTheme="minorEastAsia" w:hint="eastAsia"/>
          <w:sz w:val="24"/>
          <w:szCs w:val="24"/>
        </w:rPr>
        <w:t>也相同的，则由采购人组织以抽签方式确定成交候选人。</w:t>
      </w:r>
    </w:p>
    <w:p w:rsidR="00477035" w:rsidRPr="00477035" w:rsidRDefault="00477035" w:rsidP="00477035">
      <w:pPr>
        <w:adjustRightInd w:val="0"/>
        <w:snapToGrid w:val="0"/>
        <w:spacing w:before="0" w:beforeAutospacing="0"/>
        <w:ind w:firstLineChars="200" w:firstLine="482"/>
        <w:rPr>
          <w:rFonts w:asciiTheme="minorEastAsia" w:hAnsiTheme="minorEastAsia"/>
          <w:b/>
          <w:sz w:val="24"/>
          <w:szCs w:val="24"/>
        </w:rPr>
      </w:pPr>
      <w:r w:rsidRPr="00477035">
        <w:rPr>
          <w:rFonts w:asciiTheme="minorEastAsia" w:hAnsiTheme="minorEastAsia" w:hint="eastAsia"/>
          <w:b/>
          <w:sz w:val="24"/>
          <w:szCs w:val="24"/>
        </w:rPr>
        <w:t>针对中小型企业的评审加分：</w:t>
      </w:r>
    </w:p>
    <w:p w:rsidR="00477035" w:rsidRPr="00477035" w:rsidRDefault="00477035" w:rsidP="00477035">
      <w:pPr>
        <w:adjustRightInd w:val="0"/>
        <w:snapToGrid w:val="0"/>
        <w:spacing w:before="0" w:beforeAutospacing="0"/>
        <w:ind w:firstLineChars="200" w:firstLine="482"/>
        <w:rPr>
          <w:rFonts w:asciiTheme="minorEastAsia" w:hAnsiTheme="minorEastAsia"/>
          <w:b/>
          <w:sz w:val="24"/>
          <w:szCs w:val="24"/>
        </w:rPr>
      </w:pPr>
      <w:r w:rsidRPr="00477035">
        <w:rPr>
          <w:rFonts w:asciiTheme="minorEastAsia" w:hAnsiTheme="minorEastAsia" w:hint="eastAsia"/>
          <w:b/>
          <w:sz w:val="24"/>
          <w:szCs w:val="24"/>
        </w:rPr>
        <w:t>根据财政部、工业和信息化部关于印发意见“财库〔2011〕181号”</w:t>
      </w:r>
      <w:r w:rsidRPr="00477035">
        <w:rPr>
          <w:rFonts w:asciiTheme="minorEastAsia" w:hAnsiTheme="minorEastAsia"/>
          <w:b/>
          <w:sz w:val="24"/>
          <w:szCs w:val="24"/>
        </w:rPr>
        <w:t xml:space="preserve"> 关于印发《政府采购促进中小企业发展暂行办法》的通知</w:t>
      </w:r>
      <w:r w:rsidRPr="00477035">
        <w:rPr>
          <w:rFonts w:asciiTheme="minorEastAsia" w:hAnsiTheme="minorEastAsia" w:hint="eastAsia"/>
          <w:b/>
          <w:sz w:val="24"/>
          <w:szCs w:val="24"/>
        </w:rPr>
        <w:t>规定，对属于小型、微型企业的供应商给予评审加分：</w:t>
      </w:r>
    </w:p>
    <w:p w:rsidR="00477035" w:rsidRPr="00477035" w:rsidRDefault="00477035" w:rsidP="00477035">
      <w:pPr>
        <w:autoSpaceDE w:val="0"/>
        <w:autoSpaceDN w:val="0"/>
        <w:adjustRightInd w:val="0"/>
        <w:snapToGrid w:val="0"/>
        <w:spacing w:before="0" w:beforeAutospacing="0"/>
        <w:ind w:firstLineChars="200" w:firstLine="482"/>
        <w:rPr>
          <w:rFonts w:asciiTheme="minorEastAsia" w:hAnsiTheme="minorEastAsia"/>
          <w:b/>
          <w:sz w:val="24"/>
          <w:szCs w:val="24"/>
        </w:rPr>
      </w:pPr>
      <w:r w:rsidRPr="00477035">
        <w:rPr>
          <w:rFonts w:asciiTheme="minorEastAsia" w:hAnsiTheme="minorEastAsia" w:hint="eastAsia"/>
          <w:b/>
          <w:sz w:val="24"/>
          <w:szCs w:val="24"/>
        </w:rPr>
        <w:t>如供应商认定本企业为小型或微型企业，则需根据“工信部联企业〔2011〕300号”通知中的《中小企业划型标准规定》填报“中小企业声明函”。</w:t>
      </w:r>
    </w:p>
    <w:p w:rsidR="00477035" w:rsidRPr="00477035" w:rsidRDefault="00477035" w:rsidP="00477035">
      <w:pPr>
        <w:autoSpaceDE w:val="0"/>
        <w:autoSpaceDN w:val="0"/>
        <w:adjustRightInd w:val="0"/>
        <w:snapToGrid w:val="0"/>
        <w:spacing w:before="0" w:beforeAutospacing="0"/>
        <w:ind w:firstLineChars="200" w:firstLine="482"/>
        <w:rPr>
          <w:rFonts w:asciiTheme="minorEastAsia" w:hAnsiTheme="minorEastAsia"/>
          <w:b/>
          <w:sz w:val="24"/>
          <w:szCs w:val="24"/>
        </w:rPr>
      </w:pPr>
      <w:r w:rsidRPr="00477035">
        <w:rPr>
          <w:rFonts w:asciiTheme="minorEastAsia" w:hAnsiTheme="minorEastAsia" w:hint="eastAsia"/>
          <w:b/>
          <w:sz w:val="24"/>
          <w:szCs w:val="24"/>
        </w:rPr>
        <w:t>有当地县级以上中小企业主管部门出具的认定证明的应附在其后，否则必须提供供应商2016年度完整财务审计报告（能体现出该年度营业总收入）及公司缴纳社保人员数量证明，否则不作为认定依据。</w:t>
      </w:r>
    </w:p>
    <w:p w:rsidR="00477035" w:rsidRPr="00477035" w:rsidRDefault="00477035" w:rsidP="00477035">
      <w:pPr>
        <w:adjustRightInd w:val="0"/>
        <w:snapToGrid w:val="0"/>
        <w:spacing w:before="0" w:beforeAutospacing="0"/>
        <w:ind w:firstLineChars="200" w:firstLine="482"/>
        <w:rPr>
          <w:rFonts w:asciiTheme="minorEastAsia" w:hAnsiTheme="minorEastAsia" w:cs="Arial"/>
          <w:b/>
          <w:kern w:val="0"/>
          <w:sz w:val="24"/>
          <w:szCs w:val="24"/>
          <w:u w:val="single"/>
        </w:rPr>
      </w:pPr>
      <w:r w:rsidRPr="00477035">
        <w:rPr>
          <w:rFonts w:asciiTheme="minorEastAsia" w:hAnsiTheme="minorEastAsia" w:cs="Arial" w:hint="eastAsia"/>
          <w:b/>
          <w:kern w:val="0"/>
          <w:sz w:val="24"/>
          <w:szCs w:val="24"/>
          <w:u w:val="single"/>
        </w:rPr>
        <w:t>根据“中小企业声明函”及提供的认定证明中所确定的企业性质，如供应</w:t>
      </w:r>
      <w:proofErr w:type="gramStart"/>
      <w:r w:rsidRPr="00477035">
        <w:rPr>
          <w:rFonts w:asciiTheme="minorEastAsia" w:hAnsiTheme="minorEastAsia" w:cs="Arial" w:hint="eastAsia"/>
          <w:b/>
          <w:kern w:val="0"/>
          <w:sz w:val="24"/>
          <w:szCs w:val="24"/>
          <w:u w:val="single"/>
        </w:rPr>
        <w:t>商属于</w:t>
      </w:r>
      <w:proofErr w:type="gramEnd"/>
      <w:r w:rsidRPr="00477035">
        <w:rPr>
          <w:rFonts w:asciiTheme="minorEastAsia" w:hAnsiTheme="minorEastAsia" w:cs="Arial" w:hint="eastAsia"/>
          <w:b/>
          <w:kern w:val="0"/>
          <w:sz w:val="24"/>
          <w:szCs w:val="24"/>
          <w:u w:val="single"/>
        </w:rPr>
        <w:t>小型企业，且提供自有服务的，对其报价给予6%的扣除；如供应</w:t>
      </w:r>
      <w:proofErr w:type="gramStart"/>
      <w:r w:rsidRPr="00477035">
        <w:rPr>
          <w:rFonts w:asciiTheme="minorEastAsia" w:hAnsiTheme="minorEastAsia" w:cs="Arial" w:hint="eastAsia"/>
          <w:b/>
          <w:kern w:val="0"/>
          <w:sz w:val="24"/>
          <w:szCs w:val="24"/>
          <w:u w:val="single"/>
        </w:rPr>
        <w:t>商属于</w:t>
      </w:r>
      <w:proofErr w:type="gramEnd"/>
      <w:r w:rsidRPr="00477035">
        <w:rPr>
          <w:rFonts w:asciiTheme="minorEastAsia" w:hAnsiTheme="minorEastAsia" w:cs="Arial" w:hint="eastAsia"/>
          <w:b/>
          <w:kern w:val="0"/>
          <w:sz w:val="24"/>
          <w:szCs w:val="24"/>
          <w:u w:val="single"/>
        </w:rPr>
        <w:t>微型企业，且提供自有服务的，对其报价给予8%的扣除；扣除后的价格参与价格评审。</w:t>
      </w:r>
    </w:p>
    <w:p w:rsidR="00477035" w:rsidRPr="00477035" w:rsidRDefault="00477035" w:rsidP="00477035">
      <w:pPr>
        <w:adjustRightInd w:val="0"/>
        <w:snapToGrid w:val="0"/>
        <w:spacing w:before="0" w:beforeAutospacing="0"/>
        <w:ind w:firstLineChars="200" w:firstLine="482"/>
        <w:rPr>
          <w:rFonts w:asciiTheme="minorEastAsia" w:hAnsiTheme="minorEastAsia" w:cs="Arial"/>
          <w:b/>
          <w:kern w:val="0"/>
          <w:sz w:val="24"/>
          <w:szCs w:val="24"/>
          <w:u w:val="single"/>
        </w:rPr>
      </w:pPr>
      <w:r w:rsidRPr="00477035">
        <w:rPr>
          <w:rFonts w:asciiTheme="minorEastAsia" w:hAnsiTheme="minorEastAsia" w:cs="Arial" w:hint="eastAsia"/>
          <w:b/>
          <w:kern w:val="0"/>
          <w:sz w:val="24"/>
          <w:szCs w:val="24"/>
          <w:u w:val="single"/>
        </w:rPr>
        <w:t>注：</w:t>
      </w:r>
    </w:p>
    <w:p w:rsidR="00477035" w:rsidRPr="00477035" w:rsidRDefault="00477035" w:rsidP="00477035">
      <w:pPr>
        <w:adjustRightInd w:val="0"/>
        <w:snapToGrid w:val="0"/>
        <w:spacing w:before="0" w:beforeAutospacing="0"/>
        <w:ind w:firstLineChars="200" w:firstLine="482"/>
        <w:rPr>
          <w:rFonts w:asciiTheme="minorEastAsia" w:hAnsiTheme="minorEastAsia" w:cs="Arial"/>
          <w:b/>
          <w:kern w:val="0"/>
          <w:sz w:val="24"/>
          <w:szCs w:val="24"/>
          <w:u w:val="single"/>
        </w:rPr>
      </w:pPr>
      <w:r w:rsidRPr="00477035">
        <w:rPr>
          <w:rFonts w:asciiTheme="minorEastAsia" w:hAnsiTheme="minorEastAsia" w:cs="Arial" w:hint="eastAsia"/>
          <w:b/>
          <w:kern w:val="0"/>
          <w:sz w:val="24"/>
          <w:szCs w:val="24"/>
          <w:u w:val="single"/>
        </w:rPr>
        <w:t>①填报“中小企业声明函”需严格按“工信部联企业〔2011〕300号通知中的《中小企业划型标准规定》进行。</w:t>
      </w:r>
    </w:p>
    <w:p w:rsidR="00477035" w:rsidRPr="00477035" w:rsidRDefault="00477035" w:rsidP="00477035">
      <w:pPr>
        <w:adjustRightInd w:val="0"/>
        <w:snapToGrid w:val="0"/>
        <w:spacing w:before="0" w:beforeAutospacing="0"/>
        <w:ind w:firstLineChars="200" w:firstLine="482"/>
        <w:rPr>
          <w:rFonts w:asciiTheme="minorEastAsia" w:hAnsiTheme="minorEastAsia"/>
          <w:sz w:val="24"/>
          <w:szCs w:val="24"/>
        </w:rPr>
      </w:pPr>
      <w:r w:rsidRPr="00477035">
        <w:rPr>
          <w:rFonts w:asciiTheme="minorEastAsia" w:hAnsiTheme="minorEastAsia" w:cs="Arial" w:hint="eastAsia"/>
          <w:b/>
          <w:kern w:val="0"/>
          <w:sz w:val="24"/>
          <w:szCs w:val="24"/>
          <w:u w:val="single"/>
        </w:rPr>
        <w:t>②若供应商提供的 “中小企业声明函” 或认定证明为虚假声明则视同提供虚假材料，按“政府采购法”相关规定处理并报请政府监管部门给予行政处罚。</w:t>
      </w:r>
    </w:p>
    <w:p w:rsidR="00477035" w:rsidRPr="00477035" w:rsidRDefault="004C2175" w:rsidP="00477035">
      <w:pPr>
        <w:adjustRightInd w:val="0"/>
        <w:snapToGrid w:val="0"/>
        <w:spacing w:before="0" w:beforeAutospacing="0"/>
        <w:ind w:firstLineChars="200" w:firstLine="482"/>
        <w:rPr>
          <w:rFonts w:asciiTheme="minorEastAsia" w:hAnsiTheme="minorEastAsia"/>
          <w:b/>
          <w:sz w:val="24"/>
          <w:szCs w:val="24"/>
        </w:rPr>
      </w:pPr>
      <w:r>
        <w:rPr>
          <w:rFonts w:asciiTheme="minorEastAsia" w:hAnsiTheme="minorEastAsia" w:hint="eastAsia"/>
          <w:b/>
          <w:sz w:val="24"/>
          <w:szCs w:val="24"/>
        </w:rPr>
        <w:t>（二）</w:t>
      </w:r>
      <w:r w:rsidR="00477035" w:rsidRPr="00477035">
        <w:rPr>
          <w:rFonts w:asciiTheme="minorEastAsia" w:hAnsiTheme="minorEastAsia" w:hint="eastAsia"/>
          <w:b/>
          <w:sz w:val="24"/>
          <w:szCs w:val="24"/>
        </w:rPr>
        <w:t>评分标准</w:t>
      </w:r>
    </w:p>
    <w:p w:rsidR="00477035" w:rsidRPr="00477035" w:rsidRDefault="004C2175" w:rsidP="00477035">
      <w:pPr>
        <w:adjustRightInd w:val="0"/>
        <w:snapToGrid w:val="0"/>
        <w:spacing w:before="0" w:beforeAutospacing="0"/>
        <w:ind w:firstLineChars="200" w:firstLine="482"/>
        <w:jc w:val="left"/>
        <w:rPr>
          <w:rFonts w:asciiTheme="minorEastAsia" w:hAnsiTheme="minorEastAsia"/>
          <w:b/>
          <w:sz w:val="24"/>
          <w:szCs w:val="24"/>
        </w:rPr>
      </w:pPr>
      <w:r>
        <w:rPr>
          <w:rFonts w:asciiTheme="minorEastAsia" w:hAnsiTheme="minorEastAsia" w:hint="eastAsia"/>
          <w:b/>
          <w:sz w:val="24"/>
          <w:szCs w:val="24"/>
        </w:rPr>
        <w:lastRenderedPageBreak/>
        <w:t>1、</w:t>
      </w:r>
      <w:r w:rsidR="00477035" w:rsidRPr="00477035">
        <w:rPr>
          <w:rFonts w:asciiTheme="minorEastAsia" w:hAnsiTheme="minorEastAsia" w:hint="eastAsia"/>
          <w:b/>
          <w:sz w:val="24"/>
          <w:szCs w:val="24"/>
        </w:rPr>
        <w:t>价格分（15分）</w:t>
      </w:r>
    </w:p>
    <w:p w:rsidR="00477035" w:rsidRPr="00477035" w:rsidRDefault="004C2175" w:rsidP="00477035">
      <w:pPr>
        <w:adjustRightInd w:val="0"/>
        <w:snapToGrid w:val="0"/>
        <w:spacing w:before="0" w:beforeAutospacing="0"/>
        <w:ind w:firstLineChars="200" w:firstLine="480"/>
        <w:jc w:val="left"/>
        <w:rPr>
          <w:rFonts w:asciiTheme="minorEastAsia" w:hAnsiTheme="minorEastAsia"/>
          <w:sz w:val="24"/>
          <w:szCs w:val="24"/>
        </w:rPr>
      </w:pPr>
      <w:r>
        <w:rPr>
          <w:rFonts w:asciiTheme="minorEastAsia" w:hAnsiTheme="minorEastAsia" w:hint="eastAsia"/>
          <w:sz w:val="24"/>
          <w:szCs w:val="24"/>
        </w:rPr>
        <w:t>（</w:t>
      </w:r>
      <w:r w:rsidR="00477035" w:rsidRPr="00477035">
        <w:rPr>
          <w:rFonts w:asciiTheme="minorEastAsia" w:hAnsiTheme="minorEastAsia" w:hint="eastAsia"/>
          <w:sz w:val="24"/>
          <w:szCs w:val="24"/>
        </w:rPr>
        <w:t>1</w:t>
      </w:r>
      <w:r>
        <w:rPr>
          <w:rFonts w:asciiTheme="minorEastAsia" w:hAnsiTheme="minorEastAsia" w:hint="eastAsia"/>
          <w:sz w:val="24"/>
          <w:szCs w:val="24"/>
        </w:rPr>
        <w:t>）</w:t>
      </w:r>
      <w:r w:rsidR="004D19E8">
        <w:rPr>
          <w:rFonts w:asciiTheme="minorEastAsia" w:hAnsiTheme="minorEastAsia" w:hint="eastAsia"/>
          <w:sz w:val="24"/>
          <w:szCs w:val="24"/>
        </w:rPr>
        <w:t>投标报价</w:t>
      </w:r>
      <w:r w:rsidR="00477035" w:rsidRPr="00477035">
        <w:rPr>
          <w:rFonts w:asciiTheme="minorEastAsia" w:hAnsiTheme="minorEastAsia" w:hint="eastAsia"/>
          <w:sz w:val="24"/>
          <w:szCs w:val="24"/>
        </w:rPr>
        <w:t>在采购预算价格以下的，为有效报价。超出此范围的</w:t>
      </w:r>
      <w:r w:rsidR="004D19E8">
        <w:rPr>
          <w:rFonts w:asciiTheme="minorEastAsia" w:hAnsiTheme="minorEastAsia" w:hint="eastAsia"/>
          <w:sz w:val="24"/>
          <w:szCs w:val="24"/>
        </w:rPr>
        <w:t>投标报价</w:t>
      </w:r>
      <w:r w:rsidR="00477035" w:rsidRPr="00477035">
        <w:rPr>
          <w:rFonts w:asciiTheme="minorEastAsia" w:hAnsiTheme="minorEastAsia" w:hint="eastAsia"/>
          <w:sz w:val="24"/>
          <w:szCs w:val="24"/>
        </w:rPr>
        <w:t>为无效报价。</w:t>
      </w:r>
    </w:p>
    <w:p w:rsidR="00477035" w:rsidRPr="00477035" w:rsidRDefault="004C2175" w:rsidP="00477035">
      <w:pPr>
        <w:adjustRightInd w:val="0"/>
        <w:snapToGrid w:val="0"/>
        <w:spacing w:before="0" w:beforeAutospacing="0"/>
        <w:ind w:firstLineChars="200" w:firstLine="480"/>
        <w:jc w:val="left"/>
        <w:rPr>
          <w:rFonts w:asciiTheme="minorEastAsia" w:hAnsiTheme="minorEastAsia"/>
          <w:sz w:val="24"/>
          <w:szCs w:val="24"/>
        </w:rPr>
      </w:pPr>
      <w:r>
        <w:rPr>
          <w:rFonts w:asciiTheme="minorEastAsia" w:hAnsiTheme="minorEastAsia" w:hint="eastAsia"/>
          <w:sz w:val="24"/>
          <w:szCs w:val="24"/>
        </w:rPr>
        <w:t>（</w:t>
      </w:r>
      <w:r w:rsidR="00477035" w:rsidRPr="00477035">
        <w:rPr>
          <w:rFonts w:asciiTheme="minorEastAsia" w:hAnsiTheme="minorEastAsia" w:hint="eastAsia"/>
          <w:sz w:val="24"/>
          <w:szCs w:val="24"/>
        </w:rPr>
        <w:t>2</w:t>
      </w:r>
      <w:r>
        <w:rPr>
          <w:rFonts w:asciiTheme="minorEastAsia" w:hAnsiTheme="minorEastAsia" w:hint="eastAsia"/>
          <w:sz w:val="24"/>
          <w:szCs w:val="24"/>
        </w:rPr>
        <w:t>）</w:t>
      </w:r>
      <w:r w:rsidR="00477035" w:rsidRPr="00477035">
        <w:rPr>
          <w:rFonts w:asciiTheme="minorEastAsia" w:hAnsiTheme="minorEastAsia" w:hint="eastAsia"/>
          <w:sz w:val="24"/>
          <w:szCs w:val="24"/>
        </w:rPr>
        <w:t>价格分采用低价优先法计算，即满足</w:t>
      </w:r>
      <w:r w:rsidR="00177B11">
        <w:rPr>
          <w:rFonts w:asciiTheme="minorEastAsia" w:hAnsiTheme="minorEastAsia" w:hint="eastAsia"/>
          <w:sz w:val="24"/>
          <w:szCs w:val="24"/>
        </w:rPr>
        <w:t>招标</w:t>
      </w:r>
      <w:r w:rsidR="00477035" w:rsidRPr="00477035">
        <w:rPr>
          <w:rFonts w:asciiTheme="minorEastAsia" w:hAnsiTheme="minorEastAsia" w:hint="eastAsia"/>
          <w:sz w:val="24"/>
          <w:szCs w:val="24"/>
        </w:rPr>
        <w:t>文件要求且</w:t>
      </w:r>
      <w:r w:rsidR="004D19E8">
        <w:rPr>
          <w:rFonts w:asciiTheme="minorEastAsia" w:hAnsiTheme="minorEastAsia" w:hint="eastAsia"/>
          <w:sz w:val="24"/>
          <w:szCs w:val="24"/>
        </w:rPr>
        <w:t>投标报价</w:t>
      </w:r>
      <w:r w:rsidR="00477035" w:rsidRPr="00477035">
        <w:rPr>
          <w:rFonts w:asciiTheme="minorEastAsia" w:hAnsiTheme="minorEastAsia" w:hint="eastAsia"/>
          <w:sz w:val="24"/>
          <w:szCs w:val="24"/>
        </w:rPr>
        <w:t>最低的报价为评审基准价，其价格分为满分。其他</w:t>
      </w:r>
      <w:r w:rsidR="00177B11">
        <w:rPr>
          <w:rFonts w:asciiTheme="minorEastAsia" w:hAnsiTheme="minorEastAsia" w:hint="eastAsia"/>
          <w:sz w:val="24"/>
          <w:szCs w:val="24"/>
        </w:rPr>
        <w:t>招标</w:t>
      </w:r>
      <w:r w:rsidR="00477035" w:rsidRPr="00477035">
        <w:rPr>
          <w:rFonts w:asciiTheme="minorEastAsia" w:hAnsiTheme="minorEastAsia" w:hint="eastAsia"/>
          <w:sz w:val="24"/>
          <w:szCs w:val="24"/>
        </w:rPr>
        <w:t>响应单位的价格</w:t>
      </w:r>
      <w:proofErr w:type="gramStart"/>
      <w:r w:rsidR="00477035" w:rsidRPr="00477035">
        <w:rPr>
          <w:rFonts w:asciiTheme="minorEastAsia" w:hAnsiTheme="minorEastAsia" w:hint="eastAsia"/>
          <w:sz w:val="24"/>
          <w:szCs w:val="24"/>
        </w:rPr>
        <w:t>分统一</w:t>
      </w:r>
      <w:proofErr w:type="gramEnd"/>
      <w:r w:rsidR="00477035" w:rsidRPr="00477035">
        <w:rPr>
          <w:rFonts w:asciiTheme="minorEastAsia" w:hAnsiTheme="minorEastAsia" w:hint="eastAsia"/>
          <w:sz w:val="24"/>
          <w:szCs w:val="24"/>
        </w:rPr>
        <w:t>按照下列公式计算：</w:t>
      </w:r>
    </w:p>
    <w:p w:rsidR="00477035" w:rsidRPr="00477035" w:rsidRDefault="004C2175" w:rsidP="00477035">
      <w:pPr>
        <w:adjustRightInd w:val="0"/>
        <w:snapToGrid w:val="0"/>
        <w:spacing w:before="0" w:beforeAutospacing="0"/>
        <w:ind w:firstLineChars="200" w:firstLine="480"/>
        <w:jc w:val="left"/>
        <w:rPr>
          <w:rFonts w:asciiTheme="minorEastAsia" w:hAnsiTheme="minorEastAsia"/>
          <w:sz w:val="24"/>
          <w:szCs w:val="24"/>
        </w:rPr>
      </w:pPr>
      <w:r>
        <w:rPr>
          <w:rFonts w:asciiTheme="minorEastAsia" w:hAnsiTheme="minorEastAsia" w:hint="eastAsia"/>
          <w:sz w:val="24"/>
          <w:szCs w:val="24"/>
        </w:rPr>
        <w:t>（</w:t>
      </w:r>
      <w:r w:rsidR="00477035" w:rsidRPr="00477035">
        <w:rPr>
          <w:rFonts w:asciiTheme="minorEastAsia" w:hAnsiTheme="minorEastAsia" w:hint="eastAsia"/>
          <w:sz w:val="24"/>
          <w:szCs w:val="24"/>
        </w:rPr>
        <w:t>3</w:t>
      </w:r>
      <w:r>
        <w:rPr>
          <w:rFonts w:asciiTheme="minorEastAsia" w:hAnsiTheme="minorEastAsia" w:hint="eastAsia"/>
          <w:sz w:val="24"/>
          <w:szCs w:val="24"/>
        </w:rPr>
        <w:t>）</w:t>
      </w:r>
      <w:r w:rsidR="004D19E8">
        <w:rPr>
          <w:rFonts w:asciiTheme="minorEastAsia" w:hAnsiTheme="minorEastAsia" w:hint="eastAsia"/>
          <w:sz w:val="24"/>
          <w:szCs w:val="24"/>
        </w:rPr>
        <w:t>投标报价</w:t>
      </w:r>
      <w:r w:rsidR="00477035" w:rsidRPr="00477035">
        <w:rPr>
          <w:rFonts w:asciiTheme="minorEastAsia" w:hAnsiTheme="minorEastAsia" w:hint="eastAsia"/>
          <w:sz w:val="24"/>
          <w:szCs w:val="24"/>
        </w:rPr>
        <w:t>得分=（评审基准价/</w:t>
      </w:r>
      <w:r w:rsidR="004D19E8">
        <w:rPr>
          <w:rFonts w:asciiTheme="minorEastAsia" w:hAnsiTheme="minorEastAsia" w:hint="eastAsia"/>
          <w:sz w:val="24"/>
          <w:szCs w:val="24"/>
        </w:rPr>
        <w:t>投标报价</w:t>
      </w:r>
      <w:r w:rsidR="00477035" w:rsidRPr="00477035">
        <w:rPr>
          <w:rFonts w:asciiTheme="minorEastAsia" w:hAnsiTheme="minorEastAsia" w:hint="eastAsia"/>
          <w:sz w:val="24"/>
          <w:szCs w:val="24"/>
        </w:rPr>
        <w:t>）×</w:t>
      </w:r>
      <w:proofErr w:type="gramStart"/>
      <w:r w:rsidR="00477035" w:rsidRPr="00477035">
        <w:rPr>
          <w:rFonts w:asciiTheme="minorEastAsia" w:hAnsiTheme="minorEastAsia" w:hint="eastAsia"/>
          <w:sz w:val="24"/>
          <w:szCs w:val="24"/>
        </w:rPr>
        <w:t>价格权</w:t>
      </w:r>
      <w:proofErr w:type="gramEnd"/>
      <w:r w:rsidR="00477035" w:rsidRPr="00477035">
        <w:rPr>
          <w:rFonts w:asciiTheme="minorEastAsia" w:hAnsiTheme="minorEastAsia" w:hint="eastAsia"/>
          <w:sz w:val="24"/>
          <w:szCs w:val="24"/>
        </w:rPr>
        <w:t>值×100（本次</w:t>
      </w:r>
      <w:r w:rsidR="004D19E8">
        <w:rPr>
          <w:rFonts w:asciiTheme="minorEastAsia" w:hAnsiTheme="minorEastAsia" w:hint="eastAsia"/>
          <w:sz w:val="24"/>
          <w:szCs w:val="24"/>
        </w:rPr>
        <w:t>投标报价</w:t>
      </w:r>
      <w:r w:rsidR="00477035" w:rsidRPr="00477035">
        <w:rPr>
          <w:rFonts w:asciiTheme="minorEastAsia" w:hAnsiTheme="minorEastAsia" w:hint="eastAsia"/>
          <w:sz w:val="24"/>
          <w:szCs w:val="24"/>
        </w:rPr>
        <w:t>权值为15%）（保留小数点后二位）</w:t>
      </w:r>
    </w:p>
    <w:p w:rsidR="00477035" w:rsidRPr="00477035" w:rsidRDefault="004C2175" w:rsidP="00477035">
      <w:pPr>
        <w:adjustRightInd w:val="0"/>
        <w:snapToGrid w:val="0"/>
        <w:spacing w:before="0" w:beforeAutospacing="0"/>
        <w:ind w:firstLineChars="200" w:firstLine="482"/>
        <w:jc w:val="left"/>
        <w:rPr>
          <w:rFonts w:asciiTheme="minorEastAsia" w:hAnsiTheme="minorEastAsia"/>
          <w:b/>
          <w:sz w:val="24"/>
          <w:szCs w:val="24"/>
        </w:rPr>
      </w:pPr>
      <w:r>
        <w:rPr>
          <w:rFonts w:asciiTheme="minorEastAsia" w:hAnsiTheme="minorEastAsia" w:hint="eastAsia"/>
          <w:b/>
          <w:sz w:val="24"/>
          <w:szCs w:val="24"/>
        </w:rPr>
        <w:t>2、</w:t>
      </w:r>
      <w:r w:rsidR="00477035" w:rsidRPr="00477035">
        <w:rPr>
          <w:rFonts w:asciiTheme="minorEastAsia" w:hAnsiTheme="minorEastAsia" w:hint="eastAsia"/>
          <w:b/>
          <w:sz w:val="24"/>
          <w:szCs w:val="24"/>
        </w:rPr>
        <w:t>清洁生产审核评估、验收方案的符合性（37分）</w:t>
      </w:r>
    </w:p>
    <w:p w:rsidR="00477035" w:rsidRPr="00477035" w:rsidRDefault="004C2175" w:rsidP="00477035">
      <w:pPr>
        <w:adjustRightInd w:val="0"/>
        <w:snapToGrid w:val="0"/>
        <w:spacing w:before="0" w:beforeAutospacing="0"/>
        <w:ind w:firstLineChars="200" w:firstLine="480"/>
        <w:jc w:val="left"/>
        <w:rPr>
          <w:rFonts w:asciiTheme="minorEastAsia" w:hAnsiTheme="minorEastAsia"/>
          <w:sz w:val="24"/>
          <w:szCs w:val="24"/>
        </w:rPr>
      </w:pPr>
      <w:r>
        <w:rPr>
          <w:rFonts w:asciiTheme="minorEastAsia" w:hAnsiTheme="minorEastAsia" w:hint="eastAsia"/>
          <w:sz w:val="24"/>
          <w:szCs w:val="24"/>
        </w:rPr>
        <w:t>（1）</w:t>
      </w:r>
      <w:r w:rsidR="00477035" w:rsidRPr="00477035">
        <w:rPr>
          <w:rFonts w:asciiTheme="minorEastAsia" w:hAnsiTheme="minorEastAsia" w:hint="eastAsia"/>
          <w:sz w:val="24"/>
          <w:szCs w:val="24"/>
        </w:rPr>
        <w:t>评估方案，1</w:t>
      </w:r>
      <w:r w:rsidR="00297982">
        <w:rPr>
          <w:rFonts w:asciiTheme="minorEastAsia" w:hAnsiTheme="minorEastAsia" w:hint="eastAsia"/>
          <w:sz w:val="24"/>
          <w:szCs w:val="24"/>
        </w:rPr>
        <w:t>9</w:t>
      </w:r>
      <w:r w:rsidR="00477035" w:rsidRPr="00477035">
        <w:rPr>
          <w:rFonts w:asciiTheme="minorEastAsia" w:hAnsiTheme="minorEastAsia" w:hint="eastAsia"/>
          <w:sz w:val="24"/>
          <w:szCs w:val="24"/>
        </w:rPr>
        <w:t>分</w:t>
      </w:r>
    </w:p>
    <w:p w:rsidR="00477035" w:rsidRPr="00477035" w:rsidRDefault="00477035" w:rsidP="00477035">
      <w:pPr>
        <w:adjustRightInd w:val="0"/>
        <w:snapToGrid w:val="0"/>
        <w:spacing w:before="0" w:beforeAutospacing="0"/>
        <w:ind w:firstLineChars="200" w:firstLine="480"/>
        <w:jc w:val="left"/>
        <w:rPr>
          <w:rFonts w:asciiTheme="minorEastAsia" w:hAnsiTheme="minorEastAsia"/>
          <w:sz w:val="24"/>
          <w:szCs w:val="24"/>
        </w:rPr>
      </w:pPr>
      <w:r w:rsidRPr="00477035">
        <w:rPr>
          <w:rFonts w:asciiTheme="minorEastAsia" w:hAnsiTheme="minorEastAsia" w:hint="eastAsia"/>
          <w:sz w:val="24"/>
          <w:szCs w:val="24"/>
        </w:rPr>
        <w:t>组织管理程序，</w:t>
      </w:r>
      <w:r w:rsidR="00297982">
        <w:rPr>
          <w:rFonts w:asciiTheme="minorEastAsia" w:hAnsiTheme="minorEastAsia" w:hint="eastAsia"/>
          <w:sz w:val="24"/>
          <w:szCs w:val="24"/>
        </w:rPr>
        <w:t>4</w:t>
      </w:r>
      <w:r w:rsidRPr="00477035">
        <w:rPr>
          <w:rFonts w:asciiTheme="minorEastAsia" w:hAnsiTheme="minorEastAsia" w:hint="eastAsia"/>
          <w:sz w:val="24"/>
          <w:szCs w:val="24"/>
        </w:rPr>
        <w:t>分</w:t>
      </w:r>
    </w:p>
    <w:p w:rsidR="00477035" w:rsidRPr="00477035" w:rsidRDefault="00477035" w:rsidP="00477035">
      <w:pPr>
        <w:adjustRightInd w:val="0"/>
        <w:snapToGrid w:val="0"/>
        <w:spacing w:before="0" w:beforeAutospacing="0"/>
        <w:ind w:firstLineChars="200" w:firstLine="480"/>
        <w:jc w:val="left"/>
        <w:rPr>
          <w:rFonts w:asciiTheme="minorEastAsia" w:hAnsiTheme="minorEastAsia"/>
          <w:sz w:val="24"/>
          <w:szCs w:val="24"/>
        </w:rPr>
      </w:pPr>
      <w:r w:rsidRPr="00477035">
        <w:rPr>
          <w:rFonts w:asciiTheme="minorEastAsia" w:hAnsiTheme="minorEastAsia" w:hint="eastAsia"/>
          <w:sz w:val="24"/>
          <w:szCs w:val="24"/>
        </w:rPr>
        <w:t>出具评估意见格式，</w:t>
      </w:r>
      <w:r w:rsidR="00297982">
        <w:rPr>
          <w:rFonts w:asciiTheme="minorEastAsia" w:hAnsiTheme="minorEastAsia" w:hint="eastAsia"/>
          <w:sz w:val="24"/>
          <w:szCs w:val="24"/>
        </w:rPr>
        <w:t>5</w:t>
      </w:r>
      <w:r w:rsidRPr="00477035">
        <w:rPr>
          <w:rFonts w:asciiTheme="minorEastAsia" w:hAnsiTheme="minorEastAsia" w:hint="eastAsia"/>
          <w:sz w:val="24"/>
          <w:szCs w:val="24"/>
        </w:rPr>
        <w:t>分</w:t>
      </w:r>
    </w:p>
    <w:p w:rsidR="00477035" w:rsidRPr="00477035" w:rsidRDefault="00477035" w:rsidP="00477035">
      <w:pPr>
        <w:adjustRightInd w:val="0"/>
        <w:snapToGrid w:val="0"/>
        <w:spacing w:before="0" w:beforeAutospacing="0"/>
        <w:ind w:firstLineChars="200" w:firstLine="480"/>
        <w:jc w:val="left"/>
        <w:rPr>
          <w:rFonts w:asciiTheme="minorEastAsia" w:hAnsiTheme="minorEastAsia"/>
          <w:sz w:val="24"/>
          <w:szCs w:val="24"/>
        </w:rPr>
      </w:pPr>
      <w:r w:rsidRPr="00477035">
        <w:rPr>
          <w:rFonts w:asciiTheme="minorEastAsia" w:hAnsiTheme="minorEastAsia" w:hint="eastAsia"/>
          <w:sz w:val="24"/>
          <w:szCs w:val="24"/>
        </w:rPr>
        <w:t>明确现场</w:t>
      </w:r>
      <w:r w:rsidR="005A350B">
        <w:rPr>
          <w:rFonts w:asciiTheme="minorEastAsia" w:hAnsiTheme="minorEastAsia" w:hint="eastAsia"/>
          <w:sz w:val="24"/>
          <w:szCs w:val="24"/>
        </w:rPr>
        <w:t>评估</w:t>
      </w:r>
      <w:r w:rsidRPr="00477035">
        <w:rPr>
          <w:rFonts w:asciiTheme="minorEastAsia" w:hAnsiTheme="minorEastAsia" w:hint="eastAsia"/>
          <w:sz w:val="24"/>
          <w:szCs w:val="24"/>
        </w:rPr>
        <w:t>调查工作内容，</w:t>
      </w:r>
      <w:r w:rsidR="00297982">
        <w:rPr>
          <w:rFonts w:asciiTheme="minorEastAsia" w:hAnsiTheme="minorEastAsia" w:hint="eastAsia"/>
          <w:sz w:val="24"/>
          <w:szCs w:val="24"/>
        </w:rPr>
        <w:t>5</w:t>
      </w:r>
      <w:r w:rsidRPr="00477035">
        <w:rPr>
          <w:rFonts w:asciiTheme="minorEastAsia" w:hAnsiTheme="minorEastAsia" w:hint="eastAsia"/>
          <w:sz w:val="24"/>
          <w:szCs w:val="24"/>
        </w:rPr>
        <w:t>分</w:t>
      </w:r>
    </w:p>
    <w:p w:rsidR="00477035" w:rsidRPr="00477035" w:rsidRDefault="00477035" w:rsidP="00477035">
      <w:pPr>
        <w:adjustRightInd w:val="0"/>
        <w:snapToGrid w:val="0"/>
        <w:spacing w:before="0" w:beforeAutospacing="0"/>
        <w:ind w:firstLineChars="200" w:firstLine="480"/>
        <w:jc w:val="left"/>
        <w:rPr>
          <w:rFonts w:asciiTheme="minorEastAsia" w:hAnsiTheme="minorEastAsia"/>
          <w:sz w:val="24"/>
          <w:szCs w:val="24"/>
        </w:rPr>
      </w:pPr>
      <w:r w:rsidRPr="00477035">
        <w:rPr>
          <w:rFonts w:asciiTheme="minorEastAsia" w:hAnsiTheme="minorEastAsia" w:hint="eastAsia"/>
          <w:sz w:val="24"/>
          <w:szCs w:val="24"/>
        </w:rPr>
        <w:t>明确评估审核工作重点，</w:t>
      </w:r>
      <w:r w:rsidR="00297982">
        <w:rPr>
          <w:rFonts w:asciiTheme="minorEastAsia" w:hAnsiTheme="minorEastAsia" w:hint="eastAsia"/>
          <w:sz w:val="24"/>
          <w:szCs w:val="24"/>
        </w:rPr>
        <w:t>5</w:t>
      </w:r>
      <w:r w:rsidRPr="00477035">
        <w:rPr>
          <w:rFonts w:asciiTheme="minorEastAsia" w:hAnsiTheme="minorEastAsia" w:hint="eastAsia"/>
          <w:sz w:val="24"/>
          <w:szCs w:val="24"/>
        </w:rPr>
        <w:t>分</w:t>
      </w:r>
    </w:p>
    <w:p w:rsidR="00477035" w:rsidRPr="00477035" w:rsidRDefault="004C2175" w:rsidP="00477035">
      <w:pPr>
        <w:adjustRightInd w:val="0"/>
        <w:snapToGrid w:val="0"/>
        <w:spacing w:before="0" w:beforeAutospacing="0"/>
        <w:ind w:firstLineChars="200" w:firstLine="480"/>
        <w:jc w:val="left"/>
        <w:rPr>
          <w:rFonts w:asciiTheme="minorEastAsia" w:hAnsiTheme="minorEastAsia"/>
          <w:sz w:val="24"/>
          <w:szCs w:val="24"/>
        </w:rPr>
      </w:pPr>
      <w:r>
        <w:rPr>
          <w:rFonts w:asciiTheme="minorEastAsia" w:hAnsiTheme="minorEastAsia" w:hint="eastAsia"/>
          <w:sz w:val="24"/>
          <w:szCs w:val="24"/>
        </w:rPr>
        <w:t>（</w:t>
      </w:r>
      <w:r w:rsidR="00477035" w:rsidRPr="00477035">
        <w:rPr>
          <w:rFonts w:asciiTheme="minorEastAsia" w:hAnsiTheme="minorEastAsia" w:hint="eastAsia"/>
          <w:sz w:val="24"/>
          <w:szCs w:val="24"/>
        </w:rPr>
        <w:t>2</w:t>
      </w:r>
      <w:r>
        <w:rPr>
          <w:rFonts w:asciiTheme="minorEastAsia" w:hAnsiTheme="minorEastAsia" w:hint="eastAsia"/>
          <w:sz w:val="24"/>
          <w:szCs w:val="24"/>
        </w:rPr>
        <w:t>）</w:t>
      </w:r>
      <w:r w:rsidR="00477035" w:rsidRPr="00477035">
        <w:rPr>
          <w:rFonts w:asciiTheme="minorEastAsia" w:hAnsiTheme="minorEastAsia" w:hint="eastAsia"/>
          <w:sz w:val="24"/>
          <w:szCs w:val="24"/>
        </w:rPr>
        <w:t>验收方案，1</w:t>
      </w:r>
      <w:r w:rsidR="00297982">
        <w:rPr>
          <w:rFonts w:asciiTheme="minorEastAsia" w:hAnsiTheme="minorEastAsia" w:hint="eastAsia"/>
          <w:sz w:val="24"/>
          <w:szCs w:val="24"/>
        </w:rPr>
        <w:t>8</w:t>
      </w:r>
      <w:r w:rsidR="00477035" w:rsidRPr="00477035">
        <w:rPr>
          <w:rFonts w:asciiTheme="minorEastAsia" w:hAnsiTheme="minorEastAsia" w:hint="eastAsia"/>
          <w:sz w:val="24"/>
          <w:szCs w:val="24"/>
        </w:rPr>
        <w:t>分</w:t>
      </w:r>
    </w:p>
    <w:p w:rsidR="00477035" w:rsidRPr="00477035" w:rsidRDefault="00477035" w:rsidP="00477035">
      <w:pPr>
        <w:adjustRightInd w:val="0"/>
        <w:snapToGrid w:val="0"/>
        <w:spacing w:before="0" w:beforeAutospacing="0"/>
        <w:ind w:firstLineChars="200" w:firstLine="480"/>
        <w:jc w:val="left"/>
        <w:rPr>
          <w:rFonts w:asciiTheme="minorEastAsia" w:hAnsiTheme="minorEastAsia"/>
          <w:sz w:val="24"/>
          <w:szCs w:val="24"/>
        </w:rPr>
      </w:pPr>
      <w:r w:rsidRPr="00477035">
        <w:rPr>
          <w:rFonts w:asciiTheme="minorEastAsia" w:hAnsiTheme="minorEastAsia" w:hint="eastAsia"/>
          <w:sz w:val="24"/>
          <w:szCs w:val="24"/>
        </w:rPr>
        <w:t>出具验收意见格式，</w:t>
      </w:r>
      <w:r w:rsidR="00297982">
        <w:rPr>
          <w:rFonts w:asciiTheme="minorEastAsia" w:hAnsiTheme="minorEastAsia" w:hint="eastAsia"/>
          <w:sz w:val="24"/>
          <w:szCs w:val="24"/>
        </w:rPr>
        <w:t>6</w:t>
      </w:r>
      <w:r w:rsidRPr="00477035">
        <w:rPr>
          <w:rFonts w:asciiTheme="minorEastAsia" w:hAnsiTheme="minorEastAsia" w:hint="eastAsia"/>
          <w:sz w:val="24"/>
          <w:szCs w:val="24"/>
        </w:rPr>
        <w:t>分</w:t>
      </w:r>
    </w:p>
    <w:p w:rsidR="00477035" w:rsidRPr="00477035" w:rsidRDefault="00477035" w:rsidP="00477035">
      <w:pPr>
        <w:adjustRightInd w:val="0"/>
        <w:snapToGrid w:val="0"/>
        <w:spacing w:before="0" w:beforeAutospacing="0"/>
        <w:ind w:firstLineChars="200" w:firstLine="480"/>
        <w:jc w:val="left"/>
        <w:rPr>
          <w:rFonts w:asciiTheme="minorEastAsia" w:hAnsiTheme="minorEastAsia"/>
          <w:sz w:val="24"/>
          <w:szCs w:val="24"/>
        </w:rPr>
      </w:pPr>
      <w:r w:rsidRPr="00477035">
        <w:rPr>
          <w:rFonts w:asciiTheme="minorEastAsia" w:hAnsiTheme="minorEastAsia" w:hint="eastAsia"/>
          <w:sz w:val="24"/>
          <w:szCs w:val="24"/>
        </w:rPr>
        <w:t>明确现场验收调查内容，</w:t>
      </w:r>
      <w:r w:rsidR="00297982">
        <w:rPr>
          <w:rFonts w:asciiTheme="minorEastAsia" w:hAnsiTheme="minorEastAsia" w:hint="eastAsia"/>
          <w:sz w:val="24"/>
          <w:szCs w:val="24"/>
        </w:rPr>
        <w:t>6</w:t>
      </w:r>
      <w:r w:rsidRPr="00477035">
        <w:rPr>
          <w:rFonts w:asciiTheme="minorEastAsia" w:hAnsiTheme="minorEastAsia" w:hint="eastAsia"/>
          <w:sz w:val="24"/>
          <w:szCs w:val="24"/>
        </w:rPr>
        <w:t>分</w:t>
      </w:r>
    </w:p>
    <w:p w:rsidR="00477035" w:rsidRPr="00477035" w:rsidRDefault="00477035" w:rsidP="00477035">
      <w:pPr>
        <w:adjustRightInd w:val="0"/>
        <w:snapToGrid w:val="0"/>
        <w:spacing w:before="0" w:beforeAutospacing="0"/>
        <w:ind w:firstLineChars="200" w:firstLine="480"/>
        <w:jc w:val="left"/>
        <w:rPr>
          <w:rFonts w:asciiTheme="minorEastAsia" w:hAnsiTheme="minorEastAsia"/>
          <w:sz w:val="24"/>
          <w:szCs w:val="24"/>
        </w:rPr>
      </w:pPr>
      <w:r w:rsidRPr="00477035">
        <w:rPr>
          <w:rFonts w:asciiTheme="minorEastAsia" w:hAnsiTheme="minorEastAsia" w:hint="eastAsia"/>
          <w:sz w:val="24"/>
          <w:szCs w:val="24"/>
        </w:rPr>
        <w:t>明确验收审核工作重点，</w:t>
      </w:r>
      <w:r w:rsidR="00297982">
        <w:rPr>
          <w:rFonts w:asciiTheme="minorEastAsia" w:hAnsiTheme="minorEastAsia" w:hint="eastAsia"/>
          <w:sz w:val="24"/>
          <w:szCs w:val="24"/>
        </w:rPr>
        <w:t>6</w:t>
      </w:r>
      <w:r w:rsidRPr="00477035">
        <w:rPr>
          <w:rFonts w:asciiTheme="minorEastAsia" w:hAnsiTheme="minorEastAsia" w:hint="eastAsia"/>
          <w:sz w:val="24"/>
          <w:szCs w:val="24"/>
        </w:rPr>
        <w:t>分</w:t>
      </w:r>
    </w:p>
    <w:p w:rsidR="00477035" w:rsidRPr="00477035" w:rsidRDefault="00297982" w:rsidP="00477035">
      <w:pPr>
        <w:adjustRightInd w:val="0"/>
        <w:snapToGrid w:val="0"/>
        <w:spacing w:before="0" w:beforeAutospacing="0"/>
        <w:ind w:firstLineChars="200" w:firstLine="482"/>
        <w:jc w:val="left"/>
        <w:rPr>
          <w:rFonts w:asciiTheme="minorEastAsia" w:hAnsiTheme="minorEastAsia"/>
          <w:b/>
          <w:sz w:val="24"/>
          <w:szCs w:val="24"/>
        </w:rPr>
      </w:pPr>
      <w:r w:rsidRPr="00477035">
        <w:rPr>
          <w:rFonts w:asciiTheme="minorEastAsia" w:hAnsiTheme="minorEastAsia" w:hint="eastAsia"/>
          <w:b/>
          <w:sz w:val="24"/>
          <w:szCs w:val="24"/>
        </w:rPr>
        <w:t xml:space="preserve"> </w:t>
      </w:r>
      <w:r w:rsidR="00477035" w:rsidRPr="00477035">
        <w:rPr>
          <w:rFonts w:asciiTheme="minorEastAsia" w:hAnsiTheme="minorEastAsia" w:hint="eastAsia"/>
          <w:b/>
          <w:sz w:val="24"/>
          <w:szCs w:val="24"/>
        </w:rPr>
        <w:t>(三)人员配备（20分）</w:t>
      </w:r>
    </w:p>
    <w:p w:rsidR="00477035" w:rsidRPr="00477035" w:rsidRDefault="00477035" w:rsidP="00477035">
      <w:pPr>
        <w:adjustRightInd w:val="0"/>
        <w:snapToGrid w:val="0"/>
        <w:spacing w:before="0" w:beforeAutospacing="0"/>
        <w:ind w:firstLineChars="200" w:firstLine="480"/>
        <w:jc w:val="left"/>
        <w:rPr>
          <w:rFonts w:asciiTheme="minorEastAsia" w:hAnsiTheme="minorEastAsia"/>
          <w:sz w:val="24"/>
          <w:szCs w:val="24"/>
        </w:rPr>
      </w:pPr>
      <w:r w:rsidRPr="00477035">
        <w:rPr>
          <w:rFonts w:asciiTheme="minorEastAsia" w:hAnsiTheme="minorEastAsia" w:hint="eastAsia"/>
          <w:sz w:val="24"/>
          <w:szCs w:val="24"/>
        </w:rPr>
        <w:t>1.具有清洁生产审核培训合格证书人数满5人得8分，每增加1人加1分，最高加3分。提供人员</w:t>
      </w:r>
      <w:proofErr w:type="gramStart"/>
      <w:r w:rsidRPr="00477035">
        <w:rPr>
          <w:rFonts w:asciiTheme="minorEastAsia" w:hAnsiTheme="minorEastAsia" w:hint="eastAsia"/>
          <w:sz w:val="24"/>
          <w:szCs w:val="24"/>
        </w:rPr>
        <w:t>社保证明</w:t>
      </w:r>
      <w:proofErr w:type="gramEnd"/>
      <w:r w:rsidRPr="00477035">
        <w:rPr>
          <w:rFonts w:asciiTheme="minorEastAsia" w:hAnsiTheme="minorEastAsia" w:hint="eastAsia"/>
          <w:sz w:val="24"/>
          <w:szCs w:val="24"/>
        </w:rPr>
        <w:t>复印件。（最高11分）</w:t>
      </w:r>
    </w:p>
    <w:p w:rsidR="00477035" w:rsidRPr="00477035" w:rsidRDefault="00477035" w:rsidP="00477035">
      <w:pPr>
        <w:adjustRightInd w:val="0"/>
        <w:snapToGrid w:val="0"/>
        <w:spacing w:before="0" w:beforeAutospacing="0"/>
        <w:ind w:firstLineChars="200" w:firstLine="480"/>
        <w:jc w:val="left"/>
        <w:rPr>
          <w:rFonts w:asciiTheme="minorEastAsia" w:hAnsiTheme="minorEastAsia"/>
          <w:sz w:val="24"/>
          <w:szCs w:val="24"/>
        </w:rPr>
      </w:pPr>
      <w:r w:rsidRPr="00477035">
        <w:rPr>
          <w:rFonts w:asciiTheme="minorEastAsia" w:hAnsiTheme="minorEastAsia" w:hint="eastAsia"/>
          <w:sz w:val="24"/>
          <w:szCs w:val="24"/>
        </w:rPr>
        <w:t>2.具有环境保护类或相关专业高级职称人数满1人及中级职称人数满1人得6分，高级职称每增加1人加1分，最高加2分；中级职称每增加1人加0.5分，最高加1分。提供人员</w:t>
      </w:r>
      <w:proofErr w:type="gramStart"/>
      <w:r w:rsidRPr="00477035">
        <w:rPr>
          <w:rFonts w:asciiTheme="minorEastAsia" w:hAnsiTheme="minorEastAsia" w:hint="eastAsia"/>
          <w:sz w:val="24"/>
          <w:szCs w:val="24"/>
        </w:rPr>
        <w:t>社保证明</w:t>
      </w:r>
      <w:proofErr w:type="gramEnd"/>
      <w:r w:rsidRPr="00477035">
        <w:rPr>
          <w:rFonts w:asciiTheme="minorEastAsia" w:hAnsiTheme="minorEastAsia" w:hint="eastAsia"/>
          <w:sz w:val="24"/>
          <w:szCs w:val="24"/>
        </w:rPr>
        <w:t>复印件，</w:t>
      </w:r>
      <w:r w:rsidRPr="00F65E72">
        <w:rPr>
          <w:rFonts w:asciiTheme="minorEastAsia" w:hAnsiTheme="minorEastAsia" w:hint="eastAsia"/>
          <w:sz w:val="24"/>
          <w:szCs w:val="24"/>
        </w:rPr>
        <w:t>退休返聘人员提供6个月以上的银行工资凭证。（最高9分）</w:t>
      </w:r>
    </w:p>
    <w:p w:rsidR="00477035" w:rsidRPr="00477035" w:rsidRDefault="00477035" w:rsidP="00477035">
      <w:pPr>
        <w:adjustRightInd w:val="0"/>
        <w:snapToGrid w:val="0"/>
        <w:spacing w:before="0" w:beforeAutospacing="0"/>
        <w:ind w:firstLineChars="200" w:firstLine="482"/>
        <w:jc w:val="left"/>
        <w:rPr>
          <w:rFonts w:asciiTheme="minorEastAsia" w:hAnsiTheme="minorEastAsia"/>
          <w:b/>
          <w:sz w:val="24"/>
          <w:szCs w:val="24"/>
        </w:rPr>
      </w:pPr>
      <w:r w:rsidRPr="00477035">
        <w:rPr>
          <w:rFonts w:asciiTheme="minorEastAsia" w:hAnsiTheme="minorEastAsia" w:hint="eastAsia"/>
          <w:b/>
          <w:sz w:val="24"/>
          <w:szCs w:val="24"/>
        </w:rPr>
        <w:t xml:space="preserve"> (四)服务响应时间（6分）</w:t>
      </w:r>
    </w:p>
    <w:p w:rsidR="00477035" w:rsidRPr="00477035" w:rsidRDefault="00477035" w:rsidP="00477035">
      <w:pPr>
        <w:adjustRightInd w:val="0"/>
        <w:snapToGrid w:val="0"/>
        <w:spacing w:before="0" w:beforeAutospacing="0"/>
        <w:ind w:firstLineChars="200" w:firstLine="480"/>
        <w:jc w:val="left"/>
        <w:rPr>
          <w:rFonts w:asciiTheme="minorEastAsia" w:hAnsiTheme="minorEastAsia"/>
          <w:sz w:val="24"/>
          <w:szCs w:val="24"/>
        </w:rPr>
      </w:pPr>
      <w:r w:rsidRPr="00477035">
        <w:rPr>
          <w:rFonts w:asciiTheme="minorEastAsia" w:hAnsiTheme="minorEastAsia" w:hint="eastAsia"/>
          <w:sz w:val="24"/>
          <w:szCs w:val="24"/>
        </w:rPr>
        <w:t>接到采购方通知后，保证在2小时内响应的得6分，保证在2-8小时内响应的得3分，8-12小时内响应的得1分，超过12小时的不得分。（非本地注册的企业必须提供在本地的房产证明或租房协议及租赁发票）</w:t>
      </w:r>
    </w:p>
    <w:p w:rsidR="00477035" w:rsidRPr="00477035" w:rsidRDefault="00477035" w:rsidP="00477035">
      <w:pPr>
        <w:adjustRightInd w:val="0"/>
        <w:snapToGrid w:val="0"/>
        <w:spacing w:before="0" w:beforeAutospacing="0"/>
        <w:ind w:firstLineChars="200" w:firstLine="482"/>
        <w:jc w:val="left"/>
        <w:rPr>
          <w:rFonts w:asciiTheme="minorEastAsia" w:hAnsiTheme="minorEastAsia"/>
          <w:b/>
          <w:sz w:val="24"/>
          <w:szCs w:val="24"/>
        </w:rPr>
      </w:pPr>
      <w:r w:rsidRPr="00477035">
        <w:rPr>
          <w:rFonts w:asciiTheme="minorEastAsia" w:hAnsiTheme="minorEastAsia" w:hint="eastAsia"/>
          <w:b/>
          <w:sz w:val="24"/>
          <w:szCs w:val="24"/>
        </w:rPr>
        <w:t>(五)类似项目业绩（20分）</w:t>
      </w:r>
    </w:p>
    <w:p w:rsidR="00477035" w:rsidRPr="00477035" w:rsidRDefault="00477035" w:rsidP="00477035">
      <w:pPr>
        <w:adjustRightInd w:val="0"/>
        <w:snapToGrid w:val="0"/>
        <w:spacing w:before="0" w:beforeAutospacing="0"/>
        <w:ind w:firstLineChars="200" w:firstLine="480"/>
        <w:jc w:val="left"/>
        <w:rPr>
          <w:rFonts w:asciiTheme="minorEastAsia" w:hAnsiTheme="minorEastAsia"/>
          <w:sz w:val="24"/>
          <w:szCs w:val="24"/>
        </w:rPr>
      </w:pPr>
      <w:r w:rsidRPr="00477035">
        <w:rPr>
          <w:rFonts w:asciiTheme="minorEastAsia" w:hAnsiTheme="minorEastAsia" w:hint="eastAsia"/>
          <w:sz w:val="24"/>
          <w:szCs w:val="24"/>
        </w:rPr>
        <w:lastRenderedPageBreak/>
        <w:t>近三年内完成清洁生产审核评估的企业数量满10家得10分，企业数量每增加2家加1分，最高加10分。提供委托合同或协议或第三方有效证明材料，否则不得分。</w:t>
      </w:r>
    </w:p>
    <w:p w:rsidR="00F65E72" w:rsidRDefault="00477035" w:rsidP="00477035">
      <w:pPr>
        <w:adjustRightInd w:val="0"/>
        <w:snapToGrid w:val="0"/>
        <w:spacing w:before="0" w:beforeAutospacing="0"/>
        <w:ind w:firstLineChars="200" w:firstLine="482"/>
        <w:jc w:val="left"/>
        <w:rPr>
          <w:rFonts w:asciiTheme="minorEastAsia" w:hAnsiTheme="minorEastAsia"/>
          <w:b/>
          <w:sz w:val="24"/>
          <w:szCs w:val="24"/>
        </w:rPr>
      </w:pPr>
      <w:r w:rsidRPr="00477035">
        <w:rPr>
          <w:rFonts w:asciiTheme="minorEastAsia" w:hAnsiTheme="minorEastAsia" w:hint="eastAsia"/>
          <w:b/>
          <w:sz w:val="24"/>
          <w:szCs w:val="24"/>
        </w:rPr>
        <w:t>(六)投标文件的完整性、规范性（2分）</w:t>
      </w:r>
    </w:p>
    <w:p w:rsidR="004063FB" w:rsidRDefault="004063FB" w:rsidP="00477035">
      <w:pPr>
        <w:adjustRightInd w:val="0"/>
        <w:snapToGrid w:val="0"/>
        <w:spacing w:before="0" w:beforeAutospacing="0"/>
        <w:ind w:firstLineChars="200" w:firstLine="482"/>
        <w:jc w:val="left"/>
        <w:rPr>
          <w:rFonts w:asciiTheme="minorEastAsia" w:hAnsiTheme="minorEastAsia"/>
          <w:b/>
          <w:sz w:val="24"/>
          <w:szCs w:val="24"/>
        </w:rPr>
      </w:pPr>
    </w:p>
    <w:p w:rsidR="0064531B" w:rsidRPr="00F65E72" w:rsidRDefault="0064531B" w:rsidP="00151E6C">
      <w:pPr>
        <w:widowControl/>
        <w:adjustRightInd w:val="0"/>
        <w:snapToGrid w:val="0"/>
        <w:spacing w:before="0" w:beforeAutospacing="0"/>
        <w:jc w:val="left"/>
        <w:rPr>
          <w:rFonts w:asciiTheme="minorEastAsia" w:hAnsiTheme="minorEastAsia" w:cs="宋体"/>
          <w:b/>
          <w:kern w:val="0"/>
          <w:sz w:val="24"/>
        </w:rPr>
      </w:pPr>
      <w:r w:rsidRPr="00F65E72">
        <w:rPr>
          <w:rFonts w:asciiTheme="minorEastAsia" w:hAnsiTheme="minorEastAsia" w:cs="宋体" w:hint="eastAsia"/>
          <w:b/>
          <w:kern w:val="0"/>
          <w:sz w:val="24"/>
        </w:rPr>
        <w:t>五、公示时间</w:t>
      </w:r>
      <w:r w:rsidR="004063FB">
        <w:rPr>
          <w:rFonts w:asciiTheme="minorEastAsia" w:hAnsiTheme="minorEastAsia" w:cs="宋体" w:hint="eastAsia"/>
          <w:b/>
          <w:kern w:val="0"/>
          <w:sz w:val="24"/>
        </w:rPr>
        <w:t>及投标地点</w:t>
      </w:r>
    </w:p>
    <w:p w:rsidR="00DA7037" w:rsidRDefault="00DA7037" w:rsidP="00DA7037">
      <w:pPr>
        <w:widowControl/>
        <w:adjustRightInd w:val="0"/>
        <w:snapToGrid w:val="0"/>
        <w:spacing w:before="0" w:beforeAutospacing="0"/>
        <w:ind w:firstLineChars="200" w:firstLine="480"/>
        <w:jc w:val="left"/>
        <w:rPr>
          <w:rFonts w:asciiTheme="minorEastAsia" w:hAnsiTheme="minorEastAsia" w:cs="宋体"/>
          <w:kern w:val="0"/>
          <w:sz w:val="24"/>
        </w:rPr>
      </w:pPr>
      <w:r w:rsidRPr="00477035">
        <w:rPr>
          <w:rFonts w:asciiTheme="minorEastAsia" w:hAnsiTheme="minorEastAsia" w:cs="宋体" w:hint="eastAsia"/>
          <w:kern w:val="0"/>
          <w:sz w:val="24"/>
        </w:rPr>
        <w:t>本次招标公示时间为201</w:t>
      </w:r>
      <w:r w:rsidR="00A84724">
        <w:rPr>
          <w:rFonts w:asciiTheme="minorEastAsia" w:hAnsiTheme="minorEastAsia" w:cs="宋体" w:hint="eastAsia"/>
          <w:kern w:val="0"/>
          <w:sz w:val="24"/>
        </w:rPr>
        <w:t>9</w:t>
      </w:r>
      <w:r w:rsidRPr="00477035">
        <w:rPr>
          <w:rFonts w:asciiTheme="minorEastAsia" w:hAnsiTheme="minorEastAsia" w:cs="宋体" w:hint="eastAsia"/>
          <w:kern w:val="0"/>
          <w:sz w:val="24"/>
        </w:rPr>
        <w:t>年</w:t>
      </w:r>
      <w:r w:rsidR="00951CD4">
        <w:rPr>
          <w:rFonts w:asciiTheme="minorEastAsia" w:hAnsiTheme="minorEastAsia" w:cs="宋体" w:hint="eastAsia"/>
          <w:kern w:val="0"/>
          <w:sz w:val="24"/>
        </w:rPr>
        <w:t>6</w:t>
      </w:r>
      <w:r w:rsidRPr="00477035">
        <w:rPr>
          <w:rFonts w:asciiTheme="minorEastAsia" w:hAnsiTheme="minorEastAsia" w:cs="宋体" w:hint="eastAsia"/>
          <w:kern w:val="0"/>
          <w:sz w:val="24"/>
        </w:rPr>
        <w:t>月</w:t>
      </w:r>
      <w:r w:rsidR="00951CD4">
        <w:rPr>
          <w:rFonts w:asciiTheme="minorEastAsia" w:hAnsiTheme="minorEastAsia" w:cs="宋体" w:hint="eastAsia"/>
          <w:kern w:val="0"/>
          <w:sz w:val="24"/>
        </w:rPr>
        <w:t>3</w:t>
      </w:r>
      <w:r w:rsidRPr="00477035">
        <w:rPr>
          <w:rFonts w:asciiTheme="minorEastAsia" w:hAnsiTheme="minorEastAsia" w:cs="宋体" w:hint="eastAsia"/>
          <w:kern w:val="0"/>
          <w:sz w:val="24"/>
        </w:rPr>
        <w:t>日至201</w:t>
      </w:r>
      <w:r w:rsidR="00A84724">
        <w:rPr>
          <w:rFonts w:asciiTheme="minorEastAsia" w:hAnsiTheme="minorEastAsia" w:cs="宋体" w:hint="eastAsia"/>
          <w:kern w:val="0"/>
          <w:sz w:val="24"/>
        </w:rPr>
        <w:t>9</w:t>
      </w:r>
      <w:r w:rsidRPr="00477035">
        <w:rPr>
          <w:rFonts w:asciiTheme="minorEastAsia" w:hAnsiTheme="minorEastAsia" w:cs="宋体" w:hint="eastAsia"/>
          <w:kern w:val="0"/>
          <w:sz w:val="24"/>
        </w:rPr>
        <w:t>年</w:t>
      </w:r>
      <w:r w:rsidR="00951CD4">
        <w:rPr>
          <w:rFonts w:asciiTheme="minorEastAsia" w:hAnsiTheme="minorEastAsia" w:cs="宋体" w:hint="eastAsia"/>
          <w:kern w:val="0"/>
          <w:sz w:val="24"/>
        </w:rPr>
        <w:t>6</w:t>
      </w:r>
      <w:r w:rsidRPr="00477035">
        <w:rPr>
          <w:rFonts w:asciiTheme="minorEastAsia" w:hAnsiTheme="minorEastAsia" w:cs="宋体" w:hint="eastAsia"/>
          <w:kern w:val="0"/>
          <w:sz w:val="24"/>
        </w:rPr>
        <w:t>月</w:t>
      </w:r>
      <w:r w:rsidR="00951CD4">
        <w:rPr>
          <w:rFonts w:asciiTheme="minorEastAsia" w:hAnsiTheme="minorEastAsia" w:cs="宋体" w:hint="eastAsia"/>
          <w:kern w:val="0"/>
          <w:sz w:val="24"/>
        </w:rPr>
        <w:t>10</w:t>
      </w:r>
      <w:r w:rsidRPr="00477035">
        <w:rPr>
          <w:rFonts w:asciiTheme="minorEastAsia" w:hAnsiTheme="minorEastAsia" w:cs="宋体" w:hint="eastAsia"/>
          <w:kern w:val="0"/>
          <w:sz w:val="24"/>
        </w:rPr>
        <w:t>日</w:t>
      </w:r>
      <w:r w:rsidR="00CF1822">
        <w:rPr>
          <w:rFonts w:asciiTheme="minorEastAsia" w:hAnsiTheme="minorEastAsia" w:cs="宋体" w:hint="eastAsia"/>
          <w:kern w:val="0"/>
          <w:sz w:val="24"/>
        </w:rPr>
        <w:t>。报名</w:t>
      </w:r>
      <w:r>
        <w:rPr>
          <w:rFonts w:asciiTheme="minorEastAsia" w:hAnsiTheme="minorEastAsia" w:cs="宋体" w:hint="eastAsia"/>
          <w:kern w:val="0"/>
          <w:sz w:val="24"/>
        </w:rPr>
        <w:t>截止时间为201</w:t>
      </w:r>
      <w:r w:rsidR="00A84724">
        <w:rPr>
          <w:rFonts w:asciiTheme="minorEastAsia" w:hAnsiTheme="minorEastAsia" w:cs="宋体" w:hint="eastAsia"/>
          <w:kern w:val="0"/>
          <w:sz w:val="24"/>
        </w:rPr>
        <w:t>9</w:t>
      </w:r>
      <w:r>
        <w:rPr>
          <w:rFonts w:asciiTheme="minorEastAsia" w:hAnsiTheme="minorEastAsia" w:cs="宋体" w:hint="eastAsia"/>
          <w:kern w:val="0"/>
          <w:sz w:val="24"/>
        </w:rPr>
        <w:t>年</w:t>
      </w:r>
      <w:r w:rsidR="00951CD4">
        <w:rPr>
          <w:rFonts w:asciiTheme="minorEastAsia" w:hAnsiTheme="minorEastAsia" w:cs="宋体" w:hint="eastAsia"/>
          <w:kern w:val="0"/>
          <w:sz w:val="24"/>
        </w:rPr>
        <w:t>6</w:t>
      </w:r>
      <w:r>
        <w:rPr>
          <w:rFonts w:asciiTheme="minorEastAsia" w:hAnsiTheme="minorEastAsia" w:cs="宋体" w:hint="eastAsia"/>
          <w:kern w:val="0"/>
          <w:sz w:val="24"/>
        </w:rPr>
        <w:t>月</w:t>
      </w:r>
      <w:r w:rsidR="00951CD4">
        <w:rPr>
          <w:rFonts w:asciiTheme="minorEastAsia" w:hAnsiTheme="minorEastAsia" w:cs="宋体" w:hint="eastAsia"/>
          <w:kern w:val="0"/>
          <w:sz w:val="24"/>
        </w:rPr>
        <w:t>1</w:t>
      </w:r>
      <w:r w:rsidR="004B3778">
        <w:rPr>
          <w:rFonts w:asciiTheme="minorEastAsia" w:hAnsiTheme="minorEastAsia" w:cs="宋体" w:hint="eastAsia"/>
          <w:kern w:val="0"/>
          <w:sz w:val="24"/>
        </w:rPr>
        <w:t>3</w:t>
      </w:r>
      <w:r>
        <w:rPr>
          <w:rFonts w:asciiTheme="minorEastAsia" w:hAnsiTheme="minorEastAsia" w:cs="宋体" w:hint="eastAsia"/>
          <w:kern w:val="0"/>
          <w:sz w:val="24"/>
        </w:rPr>
        <w:t>日。</w:t>
      </w:r>
    </w:p>
    <w:p w:rsidR="0064531B" w:rsidRPr="00477035" w:rsidRDefault="00DA7037" w:rsidP="00DA7037">
      <w:pPr>
        <w:widowControl/>
        <w:adjustRightInd w:val="0"/>
        <w:snapToGrid w:val="0"/>
        <w:spacing w:before="0" w:beforeAutospacing="0"/>
        <w:ind w:firstLineChars="200" w:firstLine="480"/>
        <w:jc w:val="left"/>
        <w:rPr>
          <w:rFonts w:asciiTheme="minorEastAsia" w:hAnsiTheme="minorEastAsia" w:cs="宋体"/>
          <w:kern w:val="0"/>
          <w:sz w:val="24"/>
        </w:rPr>
      </w:pPr>
      <w:r w:rsidRPr="00477035">
        <w:rPr>
          <w:rFonts w:asciiTheme="minorEastAsia" w:hAnsiTheme="minorEastAsia" w:cs="宋体" w:hint="eastAsia"/>
          <w:kern w:val="0"/>
          <w:sz w:val="24"/>
        </w:rPr>
        <w:t>报名</w:t>
      </w:r>
      <w:r>
        <w:rPr>
          <w:rFonts w:asciiTheme="minorEastAsia" w:hAnsiTheme="minorEastAsia" w:cs="宋体" w:hint="eastAsia"/>
          <w:kern w:val="0"/>
          <w:sz w:val="24"/>
        </w:rPr>
        <w:t>及</w:t>
      </w:r>
      <w:r w:rsidRPr="00477035">
        <w:rPr>
          <w:rFonts w:asciiTheme="minorEastAsia" w:hAnsiTheme="minorEastAsia" w:cs="宋体" w:hint="eastAsia"/>
          <w:kern w:val="0"/>
          <w:sz w:val="24"/>
        </w:rPr>
        <w:t>材料报送地点：吴中区苏街198号吴中商务中心A楼1506室。</w:t>
      </w:r>
    </w:p>
    <w:p w:rsidR="00EF78AB" w:rsidRPr="00773F78" w:rsidRDefault="00EF78AB" w:rsidP="00EF78AB">
      <w:pPr>
        <w:adjustRightInd w:val="0"/>
        <w:snapToGrid w:val="0"/>
        <w:spacing w:before="0" w:beforeAutospacing="0"/>
        <w:rPr>
          <w:rFonts w:asciiTheme="minorEastAsia" w:hAnsiTheme="minorEastAsia"/>
          <w:b/>
          <w:sz w:val="24"/>
          <w:szCs w:val="24"/>
        </w:rPr>
      </w:pPr>
    </w:p>
    <w:p w:rsidR="00EF78AB" w:rsidRDefault="00EF78AB" w:rsidP="00EF78AB">
      <w:pPr>
        <w:adjustRightInd w:val="0"/>
        <w:snapToGrid w:val="0"/>
        <w:spacing w:before="0" w:beforeAutospacing="0"/>
        <w:rPr>
          <w:rFonts w:asciiTheme="minorEastAsia" w:hAnsiTheme="minorEastAsia"/>
          <w:b/>
          <w:sz w:val="24"/>
          <w:szCs w:val="24"/>
        </w:rPr>
      </w:pPr>
      <w:r>
        <w:rPr>
          <w:rFonts w:asciiTheme="minorEastAsia" w:hAnsiTheme="minorEastAsia" w:hint="eastAsia"/>
          <w:b/>
          <w:sz w:val="24"/>
          <w:szCs w:val="24"/>
        </w:rPr>
        <w:t>六、招标人及联系方式</w:t>
      </w:r>
    </w:p>
    <w:p w:rsidR="00EF78AB" w:rsidRPr="00EF78AB" w:rsidRDefault="00EF78AB" w:rsidP="00EF78AB">
      <w:pPr>
        <w:adjustRightInd w:val="0"/>
        <w:snapToGrid w:val="0"/>
        <w:spacing w:before="0" w:beforeAutospacing="0"/>
        <w:ind w:firstLineChars="200" w:firstLine="480"/>
        <w:jc w:val="left"/>
        <w:rPr>
          <w:rFonts w:asciiTheme="minorEastAsia" w:hAnsiTheme="minorEastAsia"/>
          <w:sz w:val="24"/>
          <w:szCs w:val="24"/>
        </w:rPr>
      </w:pPr>
      <w:r w:rsidRPr="00EF78AB">
        <w:rPr>
          <w:rFonts w:asciiTheme="minorEastAsia" w:hAnsiTheme="minorEastAsia" w:hint="eastAsia"/>
          <w:sz w:val="24"/>
          <w:szCs w:val="24"/>
        </w:rPr>
        <w:t>采购方：苏州市吴中区环境保护局</w:t>
      </w:r>
    </w:p>
    <w:p w:rsidR="00EF78AB" w:rsidRDefault="00EF78AB" w:rsidP="00EF78AB">
      <w:pPr>
        <w:adjustRightInd w:val="0"/>
        <w:snapToGrid w:val="0"/>
        <w:spacing w:before="0" w:beforeAutospacing="0"/>
        <w:ind w:firstLineChars="200" w:firstLine="480"/>
        <w:jc w:val="left"/>
        <w:rPr>
          <w:rFonts w:asciiTheme="minorEastAsia" w:hAnsiTheme="minorEastAsia"/>
          <w:sz w:val="24"/>
          <w:szCs w:val="24"/>
        </w:rPr>
      </w:pPr>
      <w:r w:rsidRPr="00EF78AB">
        <w:rPr>
          <w:rFonts w:asciiTheme="minorEastAsia" w:hAnsiTheme="minorEastAsia" w:hint="eastAsia"/>
          <w:sz w:val="24"/>
          <w:szCs w:val="24"/>
        </w:rPr>
        <w:t>地址：江苏省苏州市吴中区吴中商务中心A座15层</w:t>
      </w:r>
    </w:p>
    <w:p w:rsidR="004063FB" w:rsidRPr="00EF78AB" w:rsidRDefault="004063FB" w:rsidP="004063FB">
      <w:pPr>
        <w:adjustRightInd w:val="0"/>
        <w:snapToGrid w:val="0"/>
        <w:spacing w:before="0" w:beforeAutospacing="0"/>
        <w:ind w:firstLineChars="200" w:firstLine="480"/>
        <w:jc w:val="left"/>
        <w:rPr>
          <w:rFonts w:asciiTheme="minorEastAsia" w:hAnsiTheme="minorEastAsia"/>
          <w:sz w:val="24"/>
          <w:szCs w:val="24"/>
        </w:rPr>
      </w:pPr>
      <w:r w:rsidRPr="00EF78AB">
        <w:rPr>
          <w:rFonts w:asciiTheme="minorEastAsia" w:hAnsiTheme="minorEastAsia" w:hint="eastAsia"/>
          <w:sz w:val="24"/>
          <w:szCs w:val="24"/>
        </w:rPr>
        <w:t>邮编：215104</w:t>
      </w:r>
    </w:p>
    <w:p w:rsidR="004063FB" w:rsidRPr="00EF78AB" w:rsidRDefault="004063FB" w:rsidP="00EF78AB">
      <w:pPr>
        <w:adjustRightInd w:val="0"/>
        <w:snapToGrid w:val="0"/>
        <w:spacing w:before="0" w:beforeAutospacing="0"/>
        <w:ind w:firstLineChars="200" w:firstLine="480"/>
        <w:jc w:val="left"/>
        <w:rPr>
          <w:rFonts w:asciiTheme="minorEastAsia" w:hAnsiTheme="minorEastAsia"/>
          <w:sz w:val="24"/>
          <w:szCs w:val="24"/>
        </w:rPr>
      </w:pPr>
      <w:r>
        <w:rPr>
          <w:rFonts w:asciiTheme="minorEastAsia" w:hAnsiTheme="minorEastAsia" w:hint="eastAsia"/>
          <w:sz w:val="24"/>
          <w:szCs w:val="24"/>
        </w:rPr>
        <w:t>联系人及电话：徐超，66052472。</w:t>
      </w:r>
    </w:p>
    <w:p w:rsidR="00B107C5" w:rsidRPr="00477035" w:rsidRDefault="00B107C5" w:rsidP="00151E6C">
      <w:pPr>
        <w:widowControl/>
        <w:adjustRightInd w:val="0"/>
        <w:snapToGrid w:val="0"/>
        <w:spacing w:before="0" w:beforeAutospacing="0"/>
        <w:ind w:firstLineChars="200" w:firstLine="480"/>
        <w:jc w:val="left"/>
        <w:rPr>
          <w:rFonts w:asciiTheme="minorEastAsia" w:hAnsiTheme="minorEastAsia" w:cs="宋体"/>
          <w:kern w:val="0"/>
          <w:sz w:val="24"/>
        </w:rPr>
      </w:pPr>
    </w:p>
    <w:p w:rsidR="001014DA" w:rsidRPr="00477035" w:rsidRDefault="001014DA" w:rsidP="00151E6C">
      <w:pPr>
        <w:widowControl/>
        <w:adjustRightInd w:val="0"/>
        <w:snapToGrid w:val="0"/>
        <w:spacing w:before="0" w:beforeAutospacing="0"/>
        <w:ind w:firstLineChars="200" w:firstLine="480"/>
        <w:jc w:val="left"/>
        <w:rPr>
          <w:rFonts w:asciiTheme="minorEastAsia" w:hAnsiTheme="minorEastAsia" w:cs="宋体"/>
          <w:kern w:val="0"/>
          <w:sz w:val="24"/>
        </w:rPr>
      </w:pPr>
    </w:p>
    <w:p w:rsidR="001014DA" w:rsidRPr="00477035" w:rsidRDefault="001014DA" w:rsidP="00151E6C">
      <w:pPr>
        <w:widowControl/>
        <w:adjustRightInd w:val="0"/>
        <w:snapToGrid w:val="0"/>
        <w:spacing w:before="0" w:beforeAutospacing="0"/>
        <w:ind w:firstLineChars="200" w:firstLine="480"/>
        <w:jc w:val="left"/>
        <w:rPr>
          <w:rFonts w:asciiTheme="minorEastAsia" w:hAnsiTheme="minorEastAsia" w:cs="宋体"/>
          <w:kern w:val="0"/>
          <w:sz w:val="24"/>
        </w:rPr>
      </w:pPr>
    </w:p>
    <w:p w:rsidR="00B107C5" w:rsidRPr="00477035" w:rsidRDefault="005B4341" w:rsidP="00151E6C">
      <w:pPr>
        <w:widowControl/>
        <w:adjustRightInd w:val="0"/>
        <w:snapToGrid w:val="0"/>
        <w:spacing w:before="0" w:beforeAutospacing="0"/>
        <w:ind w:firstLineChars="2350" w:firstLine="5640"/>
        <w:jc w:val="left"/>
        <w:rPr>
          <w:rFonts w:asciiTheme="minorEastAsia" w:hAnsiTheme="minorEastAsia" w:cs="宋体"/>
          <w:kern w:val="0"/>
          <w:sz w:val="24"/>
        </w:rPr>
      </w:pPr>
      <w:r w:rsidRPr="00477035">
        <w:rPr>
          <w:rFonts w:asciiTheme="minorEastAsia" w:hAnsiTheme="minorEastAsia" w:cs="宋体" w:hint="eastAsia"/>
          <w:kern w:val="0"/>
          <w:sz w:val="24"/>
        </w:rPr>
        <w:t>吴中区</w:t>
      </w:r>
      <w:r w:rsidR="00B107C5" w:rsidRPr="00477035">
        <w:rPr>
          <w:rFonts w:asciiTheme="minorEastAsia" w:hAnsiTheme="minorEastAsia" w:cs="宋体" w:hint="eastAsia"/>
          <w:kern w:val="0"/>
          <w:sz w:val="24"/>
        </w:rPr>
        <w:t>吴中区环境保护局</w:t>
      </w:r>
    </w:p>
    <w:p w:rsidR="00B107C5" w:rsidRPr="00477035" w:rsidRDefault="00B107C5" w:rsidP="00151E6C">
      <w:pPr>
        <w:widowControl/>
        <w:adjustRightInd w:val="0"/>
        <w:snapToGrid w:val="0"/>
        <w:spacing w:before="0" w:beforeAutospacing="0"/>
        <w:ind w:firstLineChars="2550" w:firstLine="6120"/>
        <w:jc w:val="left"/>
        <w:rPr>
          <w:rFonts w:asciiTheme="minorEastAsia" w:hAnsiTheme="minorEastAsia" w:cs="宋体"/>
          <w:kern w:val="0"/>
          <w:sz w:val="24"/>
        </w:rPr>
      </w:pPr>
      <w:r w:rsidRPr="00477035">
        <w:rPr>
          <w:rFonts w:asciiTheme="minorEastAsia" w:hAnsiTheme="minorEastAsia" w:cs="宋体" w:hint="eastAsia"/>
          <w:kern w:val="0"/>
          <w:sz w:val="24"/>
        </w:rPr>
        <w:t>201</w:t>
      </w:r>
      <w:r w:rsidR="00A84724">
        <w:rPr>
          <w:rFonts w:asciiTheme="minorEastAsia" w:hAnsiTheme="minorEastAsia" w:cs="宋体" w:hint="eastAsia"/>
          <w:kern w:val="0"/>
          <w:sz w:val="24"/>
        </w:rPr>
        <w:t>9</w:t>
      </w:r>
      <w:r w:rsidRPr="00477035">
        <w:rPr>
          <w:rFonts w:asciiTheme="minorEastAsia" w:hAnsiTheme="minorEastAsia" w:cs="宋体" w:hint="eastAsia"/>
          <w:kern w:val="0"/>
          <w:sz w:val="24"/>
        </w:rPr>
        <w:t>年</w:t>
      </w:r>
      <w:r w:rsidR="00951CD4">
        <w:rPr>
          <w:rFonts w:asciiTheme="minorEastAsia" w:hAnsiTheme="minorEastAsia" w:cs="宋体" w:hint="eastAsia"/>
          <w:kern w:val="0"/>
          <w:sz w:val="24"/>
        </w:rPr>
        <w:t>6</w:t>
      </w:r>
      <w:r w:rsidRPr="00477035">
        <w:rPr>
          <w:rFonts w:asciiTheme="minorEastAsia" w:hAnsiTheme="minorEastAsia" w:cs="宋体" w:hint="eastAsia"/>
          <w:kern w:val="0"/>
          <w:sz w:val="24"/>
        </w:rPr>
        <w:t>月</w:t>
      </w:r>
      <w:r w:rsidR="00951CD4">
        <w:rPr>
          <w:rFonts w:asciiTheme="minorEastAsia" w:hAnsiTheme="minorEastAsia" w:cs="宋体" w:hint="eastAsia"/>
          <w:kern w:val="0"/>
          <w:sz w:val="24"/>
        </w:rPr>
        <w:t>3</w:t>
      </w:r>
      <w:r w:rsidRPr="00477035">
        <w:rPr>
          <w:rFonts w:asciiTheme="minorEastAsia" w:hAnsiTheme="minorEastAsia" w:cs="宋体" w:hint="eastAsia"/>
          <w:kern w:val="0"/>
          <w:sz w:val="24"/>
        </w:rPr>
        <w:t>日</w:t>
      </w:r>
    </w:p>
    <w:p w:rsidR="006D4CAF" w:rsidRPr="00477035" w:rsidRDefault="006D4CAF" w:rsidP="00151E6C">
      <w:pPr>
        <w:widowControl/>
        <w:adjustRightInd w:val="0"/>
        <w:snapToGrid w:val="0"/>
        <w:spacing w:before="0" w:beforeAutospacing="0"/>
        <w:ind w:firstLine="480"/>
        <w:rPr>
          <w:rFonts w:asciiTheme="minorEastAsia" w:hAnsiTheme="minorEastAsia"/>
          <w:sz w:val="24"/>
          <w:szCs w:val="24"/>
        </w:rPr>
      </w:pPr>
    </w:p>
    <w:sectPr w:rsidR="006D4CAF" w:rsidRPr="00477035" w:rsidSect="006D4C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46F" w:rsidRDefault="008A346F" w:rsidP="003559C2">
      <w:pPr>
        <w:spacing w:before="0" w:line="240" w:lineRule="auto"/>
      </w:pPr>
      <w:r>
        <w:separator/>
      </w:r>
    </w:p>
  </w:endnote>
  <w:endnote w:type="continuationSeparator" w:id="0">
    <w:p w:rsidR="008A346F" w:rsidRDefault="008A346F" w:rsidP="003559C2">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46F" w:rsidRDefault="008A346F" w:rsidP="003559C2">
      <w:pPr>
        <w:spacing w:before="0" w:line="240" w:lineRule="auto"/>
      </w:pPr>
      <w:r>
        <w:separator/>
      </w:r>
    </w:p>
  </w:footnote>
  <w:footnote w:type="continuationSeparator" w:id="0">
    <w:p w:rsidR="008A346F" w:rsidRDefault="008A346F" w:rsidP="003559C2">
      <w:pPr>
        <w:spacing w:before="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93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0357"/>
    <w:rsid w:val="000017D3"/>
    <w:rsid w:val="00024211"/>
    <w:rsid w:val="00026FC9"/>
    <w:rsid w:val="000B2CD0"/>
    <w:rsid w:val="000F187F"/>
    <w:rsid w:val="001014DA"/>
    <w:rsid w:val="00151E6C"/>
    <w:rsid w:val="00177B11"/>
    <w:rsid w:val="00185885"/>
    <w:rsid w:val="00196C77"/>
    <w:rsid w:val="002237D2"/>
    <w:rsid w:val="002552C3"/>
    <w:rsid w:val="0029541E"/>
    <w:rsid w:val="00297982"/>
    <w:rsid w:val="002A09F7"/>
    <w:rsid w:val="0030385A"/>
    <w:rsid w:val="003079C6"/>
    <w:rsid w:val="00311009"/>
    <w:rsid w:val="00311488"/>
    <w:rsid w:val="00320A7A"/>
    <w:rsid w:val="003559C2"/>
    <w:rsid w:val="00357F6A"/>
    <w:rsid w:val="00385E02"/>
    <w:rsid w:val="003C175F"/>
    <w:rsid w:val="003D01A2"/>
    <w:rsid w:val="003D4BCE"/>
    <w:rsid w:val="004063FB"/>
    <w:rsid w:val="004305B1"/>
    <w:rsid w:val="00432634"/>
    <w:rsid w:val="00452061"/>
    <w:rsid w:val="00466DD5"/>
    <w:rsid w:val="00477035"/>
    <w:rsid w:val="004A2419"/>
    <w:rsid w:val="004B3778"/>
    <w:rsid w:val="004B559D"/>
    <w:rsid w:val="004C2175"/>
    <w:rsid w:val="004C2494"/>
    <w:rsid w:val="004D19E8"/>
    <w:rsid w:val="005059BF"/>
    <w:rsid w:val="00511CB0"/>
    <w:rsid w:val="00524044"/>
    <w:rsid w:val="00564BC3"/>
    <w:rsid w:val="005A350B"/>
    <w:rsid w:val="005A6CA1"/>
    <w:rsid w:val="005B4341"/>
    <w:rsid w:val="005B743E"/>
    <w:rsid w:val="005C6E4B"/>
    <w:rsid w:val="005E4B9B"/>
    <w:rsid w:val="005E4D5F"/>
    <w:rsid w:val="00621A26"/>
    <w:rsid w:val="0064531B"/>
    <w:rsid w:val="006854F4"/>
    <w:rsid w:val="006A33C9"/>
    <w:rsid w:val="006D4CAF"/>
    <w:rsid w:val="00700579"/>
    <w:rsid w:val="00753A3D"/>
    <w:rsid w:val="00773F78"/>
    <w:rsid w:val="007828E1"/>
    <w:rsid w:val="007904EB"/>
    <w:rsid w:val="007B211C"/>
    <w:rsid w:val="007D0C63"/>
    <w:rsid w:val="007E0357"/>
    <w:rsid w:val="008248BC"/>
    <w:rsid w:val="00830A49"/>
    <w:rsid w:val="0083614C"/>
    <w:rsid w:val="00850D72"/>
    <w:rsid w:val="00864ED9"/>
    <w:rsid w:val="0087653B"/>
    <w:rsid w:val="00880AE6"/>
    <w:rsid w:val="0089326C"/>
    <w:rsid w:val="008A346F"/>
    <w:rsid w:val="008A4EB1"/>
    <w:rsid w:val="008E7492"/>
    <w:rsid w:val="008F1BDF"/>
    <w:rsid w:val="008F377D"/>
    <w:rsid w:val="00923725"/>
    <w:rsid w:val="00951CD4"/>
    <w:rsid w:val="00955290"/>
    <w:rsid w:val="00956A4F"/>
    <w:rsid w:val="00956ED5"/>
    <w:rsid w:val="00966C7C"/>
    <w:rsid w:val="009C7023"/>
    <w:rsid w:val="009D05E4"/>
    <w:rsid w:val="009D0BBC"/>
    <w:rsid w:val="009D0CCB"/>
    <w:rsid w:val="009D6A28"/>
    <w:rsid w:val="00A1352A"/>
    <w:rsid w:val="00A45393"/>
    <w:rsid w:val="00A51CE5"/>
    <w:rsid w:val="00A84724"/>
    <w:rsid w:val="00AA1BA2"/>
    <w:rsid w:val="00AB005F"/>
    <w:rsid w:val="00B056F2"/>
    <w:rsid w:val="00B107C5"/>
    <w:rsid w:val="00B22AA4"/>
    <w:rsid w:val="00B25337"/>
    <w:rsid w:val="00B3536F"/>
    <w:rsid w:val="00B4084D"/>
    <w:rsid w:val="00B6241E"/>
    <w:rsid w:val="00BA31E4"/>
    <w:rsid w:val="00BB5285"/>
    <w:rsid w:val="00BF27B0"/>
    <w:rsid w:val="00C02B20"/>
    <w:rsid w:val="00C27F99"/>
    <w:rsid w:val="00C7421E"/>
    <w:rsid w:val="00C7634F"/>
    <w:rsid w:val="00C7762D"/>
    <w:rsid w:val="00CB146E"/>
    <w:rsid w:val="00CD5B32"/>
    <w:rsid w:val="00CF1822"/>
    <w:rsid w:val="00D012DF"/>
    <w:rsid w:val="00D16A0D"/>
    <w:rsid w:val="00D177D4"/>
    <w:rsid w:val="00D92C91"/>
    <w:rsid w:val="00DA7037"/>
    <w:rsid w:val="00E756CB"/>
    <w:rsid w:val="00E81854"/>
    <w:rsid w:val="00EB67B5"/>
    <w:rsid w:val="00ED3998"/>
    <w:rsid w:val="00EE7DE6"/>
    <w:rsid w:val="00EF78AB"/>
    <w:rsid w:val="00F528C1"/>
    <w:rsid w:val="00F550D3"/>
    <w:rsid w:val="00F62CD1"/>
    <w:rsid w:val="00F65E72"/>
    <w:rsid w:val="00F65F06"/>
    <w:rsid w:val="00F716CF"/>
    <w:rsid w:val="00FE6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CA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7E0357"/>
    <w:pPr>
      <w:widowControl/>
      <w:spacing w:after="100" w:afterAutospacing="1" w:line="240" w:lineRule="auto"/>
      <w:jc w:val="left"/>
    </w:pPr>
    <w:rPr>
      <w:rFonts w:ascii="宋体" w:eastAsia="宋体" w:hAnsi="宋体" w:cs="宋体"/>
      <w:kern w:val="0"/>
      <w:sz w:val="24"/>
      <w:szCs w:val="24"/>
    </w:rPr>
  </w:style>
  <w:style w:type="paragraph" w:customStyle="1" w:styleId="p2">
    <w:name w:val="p2"/>
    <w:basedOn w:val="a"/>
    <w:rsid w:val="007E0357"/>
    <w:pPr>
      <w:widowControl/>
      <w:spacing w:after="100" w:afterAutospacing="1" w:line="240" w:lineRule="auto"/>
      <w:jc w:val="left"/>
    </w:pPr>
    <w:rPr>
      <w:rFonts w:ascii="宋体" w:eastAsia="宋体" w:hAnsi="宋体" w:cs="宋体"/>
      <w:kern w:val="0"/>
      <w:sz w:val="24"/>
      <w:szCs w:val="24"/>
    </w:rPr>
  </w:style>
  <w:style w:type="character" w:customStyle="1" w:styleId="s1">
    <w:name w:val="s1"/>
    <w:basedOn w:val="a0"/>
    <w:rsid w:val="007E0357"/>
  </w:style>
  <w:style w:type="paragraph" w:customStyle="1" w:styleId="p3">
    <w:name w:val="p3"/>
    <w:basedOn w:val="a"/>
    <w:rsid w:val="007E0357"/>
    <w:pPr>
      <w:widowControl/>
      <w:spacing w:after="100" w:afterAutospacing="1" w:line="240" w:lineRule="auto"/>
      <w:jc w:val="left"/>
    </w:pPr>
    <w:rPr>
      <w:rFonts w:ascii="宋体" w:eastAsia="宋体" w:hAnsi="宋体" w:cs="宋体"/>
      <w:kern w:val="0"/>
      <w:sz w:val="24"/>
      <w:szCs w:val="24"/>
    </w:rPr>
  </w:style>
  <w:style w:type="paragraph" w:customStyle="1" w:styleId="p4">
    <w:name w:val="p4"/>
    <w:basedOn w:val="a"/>
    <w:rsid w:val="007E0357"/>
    <w:pPr>
      <w:widowControl/>
      <w:spacing w:after="100" w:afterAutospacing="1" w:line="240" w:lineRule="auto"/>
      <w:jc w:val="left"/>
    </w:pPr>
    <w:rPr>
      <w:rFonts w:ascii="宋体" w:eastAsia="宋体" w:hAnsi="宋体" w:cs="宋体"/>
      <w:kern w:val="0"/>
      <w:sz w:val="24"/>
      <w:szCs w:val="24"/>
    </w:rPr>
  </w:style>
  <w:style w:type="paragraph" w:styleId="a3">
    <w:name w:val="Normal (Web)"/>
    <w:basedOn w:val="a"/>
    <w:rsid w:val="00AB005F"/>
    <w:pPr>
      <w:spacing w:after="100" w:afterAutospacing="1" w:line="240" w:lineRule="auto"/>
      <w:jc w:val="left"/>
    </w:pPr>
    <w:rPr>
      <w:rFonts w:ascii="Calibri" w:eastAsia="宋体" w:hAnsi="Calibri" w:cs="Times New Roman"/>
      <w:kern w:val="0"/>
      <w:sz w:val="24"/>
      <w:szCs w:val="24"/>
    </w:rPr>
  </w:style>
  <w:style w:type="paragraph" w:styleId="a4">
    <w:name w:val="header"/>
    <w:basedOn w:val="a"/>
    <w:link w:val="Char"/>
    <w:uiPriority w:val="99"/>
    <w:semiHidden/>
    <w:unhideWhenUsed/>
    <w:rsid w:val="003559C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semiHidden/>
    <w:rsid w:val="003559C2"/>
    <w:rPr>
      <w:sz w:val="18"/>
      <w:szCs w:val="18"/>
    </w:rPr>
  </w:style>
  <w:style w:type="paragraph" w:styleId="a5">
    <w:name w:val="footer"/>
    <w:basedOn w:val="a"/>
    <w:link w:val="Char0"/>
    <w:uiPriority w:val="99"/>
    <w:semiHidden/>
    <w:unhideWhenUsed/>
    <w:rsid w:val="003559C2"/>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semiHidden/>
    <w:rsid w:val="003559C2"/>
    <w:rPr>
      <w:sz w:val="18"/>
      <w:szCs w:val="18"/>
    </w:rPr>
  </w:style>
  <w:style w:type="paragraph" w:styleId="a6">
    <w:name w:val="Balloon Text"/>
    <w:basedOn w:val="a"/>
    <w:link w:val="Char1"/>
    <w:uiPriority w:val="99"/>
    <w:semiHidden/>
    <w:unhideWhenUsed/>
    <w:rsid w:val="009D6A28"/>
    <w:pPr>
      <w:spacing w:before="0" w:line="240" w:lineRule="auto"/>
    </w:pPr>
    <w:rPr>
      <w:sz w:val="18"/>
      <w:szCs w:val="18"/>
    </w:rPr>
  </w:style>
  <w:style w:type="character" w:customStyle="1" w:styleId="Char1">
    <w:name w:val="批注框文本 Char"/>
    <w:basedOn w:val="a0"/>
    <w:link w:val="a6"/>
    <w:uiPriority w:val="99"/>
    <w:semiHidden/>
    <w:rsid w:val="009D6A28"/>
    <w:rPr>
      <w:sz w:val="18"/>
      <w:szCs w:val="18"/>
    </w:rPr>
  </w:style>
</w:styles>
</file>

<file path=word/webSettings.xml><?xml version="1.0" encoding="utf-8"?>
<w:webSettings xmlns:r="http://schemas.openxmlformats.org/officeDocument/2006/relationships" xmlns:w="http://schemas.openxmlformats.org/wordprocessingml/2006/main">
  <w:divs>
    <w:div w:id="347096465">
      <w:bodyDiv w:val="1"/>
      <w:marLeft w:val="0"/>
      <w:marRight w:val="0"/>
      <w:marTop w:val="0"/>
      <w:marBottom w:val="0"/>
      <w:divBdr>
        <w:top w:val="none" w:sz="0" w:space="0" w:color="auto"/>
        <w:left w:val="none" w:sz="0" w:space="0" w:color="auto"/>
        <w:bottom w:val="none" w:sz="0" w:space="0" w:color="auto"/>
        <w:right w:val="none" w:sz="0" w:space="0" w:color="auto"/>
      </w:divBdr>
    </w:div>
    <w:div w:id="1092628616">
      <w:bodyDiv w:val="1"/>
      <w:marLeft w:val="0"/>
      <w:marRight w:val="0"/>
      <w:marTop w:val="0"/>
      <w:marBottom w:val="0"/>
      <w:divBdr>
        <w:top w:val="none" w:sz="0" w:space="0" w:color="auto"/>
        <w:left w:val="none" w:sz="0" w:space="0" w:color="auto"/>
        <w:bottom w:val="none" w:sz="0" w:space="0" w:color="auto"/>
        <w:right w:val="none" w:sz="0" w:space="0" w:color="auto"/>
      </w:divBdr>
      <w:divsChild>
        <w:div w:id="972713275">
          <w:marLeft w:val="0"/>
          <w:marRight w:val="0"/>
          <w:marTop w:val="324"/>
          <w:marBottom w:val="324"/>
          <w:divBdr>
            <w:top w:val="none" w:sz="0" w:space="0" w:color="auto"/>
            <w:left w:val="none" w:sz="0" w:space="0" w:color="auto"/>
            <w:bottom w:val="none" w:sz="0" w:space="0" w:color="auto"/>
            <w:right w:val="none" w:sz="0" w:space="0" w:color="auto"/>
          </w:divBdr>
        </w:div>
        <w:div w:id="285550613">
          <w:marLeft w:val="0"/>
          <w:marRight w:val="0"/>
          <w:marTop w:val="32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TotalTime>
  <Pages>4</Pages>
  <Words>348</Words>
  <Characters>1990</Characters>
  <Application>Microsoft Office Word</Application>
  <DocSecurity>0</DocSecurity>
  <Lines>16</Lines>
  <Paragraphs>4</Paragraphs>
  <ScaleCrop>false</ScaleCrop>
  <Company>Lenovo</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秦惠平</dc:creator>
  <cp:lastModifiedBy>207</cp:lastModifiedBy>
  <cp:revision>34</cp:revision>
  <dcterms:created xsi:type="dcterms:W3CDTF">2017-10-16T08:20:00Z</dcterms:created>
  <dcterms:modified xsi:type="dcterms:W3CDTF">2019-06-25T01:27:00Z</dcterms:modified>
</cp:coreProperties>
</file>