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09EEC" w14:textId="77777777" w:rsidR="00E65492" w:rsidRDefault="003042A2">
      <w:pPr>
        <w:widowControl w:val="0"/>
        <w:adjustRightInd w:val="0"/>
        <w:snapToGrid w:val="0"/>
        <w:spacing w:line="360" w:lineRule="auto"/>
        <w:jc w:val="center"/>
        <w:rPr>
          <w:rFonts w:ascii="宋体" w:hAnsi="宋体" w:cs="宋体"/>
          <w:b/>
          <w:bCs/>
          <w:kern w:val="2"/>
          <w:sz w:val="21"/>
          <w:szCs w:val="21"/>
        </w:rPr>
      </w:pPr>
      <w:bookmarkStart w:id="0" w:name="_Hlk109223651"/>
      <w:bookmarkStart w:id="1" w:name="_Hlk121487436"/>
      <w:r>
        <w:rPr>
          <w:rFonts w:ascii="宋体" w:hAnsi="宋体" w:cs="宋体" w:hint="eastAsia"/>
          <w:b/>
          <w:bCs/>
          <w:kern w:val="2"/>
          <w:sz w:val="21"/>
          <w:szCs w:val="21"/>
        </w:rPr>
        <w:t>苏州市吴中生态环境局关于</w:t>
      </w:r>
      <w:proofErr w:type="gramStart"/>
      <w:r>
        <w:rPr>
          <w:rFonts w:ascii="宋体" w:hAnsi="宋体" w:cs="宋体" w:hint="eastAsia"/>
          <w:b/>
          <w:bCs/>
          <w:kern w:val="2"/>
          <w:sz w:val="21"/>
          <w:szCs w:val="21"/>
        </w:rPr>
        <w:t>危废治理</w:t>
      </w:r>
      <w:proofErr w:type="gramEnd"/>
      <w:r>
        <w:rPr>
          <w:rFonts w:ascii="宋体" w:hAnsi="宋体" w:cs="宋体" w:hint="eastAsia"/>
          <w:b/>
          <w:bCs/>
          <w:kern w:val="2"/>
          <w:sz w:val="21"/>
          <w:szCs w:val="21"/>
        </w:rPr>
        <w:t>及环境应急能力建设项目的竞争性磋商采购公告</w:t>
      </w:r>
    </w:p>
    <w:p w14:paraId="48E02028" w14:textId="77777777" w:rsidR="00E65492" w:rsidRDefault="003042A2">
      <w:pPr>
        <w:widowControl w:val="0"/>
        <w:adjustRightInd w:val="0"/>
        <w:snapToGrid w:val="0"/>
        <w:spacing w:line="360" w:lineRule="auto"/>
        <w:ind w:firstLineChars="200" w:firstLine="420"/>
        <w:jc w:val="both"/>
        <w:rPr>
          <w:rFonts w:ascii="宋体" w:hAnsi="宋体" w:cs="宋体"/>
          <w:kern w:val="2"/>
          <w:sz w:val="21"/>
          <w:szCs w:val="21"/>
        </w:rPr>
      </w:pPr>
      <w:bookmarkStart w:id="2" w:name="_GoBack"/>
      <w:r>
        <w:rPr>
          <w:rFonts w:ascii="宋体" w:hAnsi="宋体" w:cs="宋体" w:hint="eastAsia"/>
          <w:kern w:val="2"/>
          <w:sz w:val="21"/>
          <w:szCs w:val="21"/>
        </w:rPr>
        <w:t>受苏州市吴中生态环境局之委托，诚德天工建设咨询（苏州）有限公司对其所需采购的</w:t>
      </w:r>
      <w:proofErr w:type="gramStart"/>
      <w:r>
        <w:rPr>
          <w:rFonts w:ascii="宋体" w:hAnsi="宋体" w:cs="宋体" w:hint="eastAsia"/>
          <w:kern w:val="2"/>
          <w:sz w:val="21"/>
          <w:szCs w:val="21"/>
        </w:rPr>
        <w:t>危废治理</w:t>
      </w:r>
      <w:proofErr w:type="gramEnd"/>
      <w:r>
        <w:rPr>
          <w:rFonts w:ascii="宋体" w:hAnsi="宋体" w:cs="宋体" w:hint="eastAsia"/>
          <w:kern w:val="2"/>
          <w:sz w:val="21"/>
          <w:szCs w:val="21"/>
        </w:rPr>
        <w:t>及环境应急能力建设项目在国内组织竞争性磋商采购。欢迎符合资格条件的各供应商前来报名参加。</w:t>
      </w:r>
    </w:p>
    <w:p w14:paraId="776953A2" w14:textId="77777777" w:rsidR="00E65492" w:rsidRDefault="003042A2">
      <w:pPr>
        <w:widowControl w:val="0"/>
        <w:adjustRightInd w:val="0"/>
        <w:snapToGrid w:val="0"/>
        <w:spacing w:line="360" w:lineRule="auto"/>
        <w:ind w:firstLineChars="200" w:firstLine="420"/>
        <w:jc w:val="both"/>
        <w:rPr>
          <w:rFonts w:ascii="宋体" w:hAnsi="宋体" w:cs="宋体"/>
          <w:kern w:val="2"/>
          <w:sz w:val="21"/>
          <w:szCs w:val="21"/>
        </w:rPr>
      </w:pPr>
      <w:r>
        <w:rPr>
          <w:rFonts w:ascii="宋体" w:hAnsi="宋体" w:cs="宋体" w:hint="eastAsia"/>
          <w:kern w:val="2"/>
          <w:sz w:val="21"/>
          <w:szCs w:val="21"/>
        </w:rPr>
        <w:t>一、</w:t>
      </w:r>
      <w:r>
        <w:rPr>
          <w:rFonts w:ascii="宋体" w:hAnsi="宋体" w:cs="宋体" w:hint="eastAsia"/>
          <w:b/>
          <w:bCs/>
          <w:kern w:val="2"/>
          <w:sz w:val="21"/>
          <w:szCs w:val="21"/>
        </w:rPr>
        <w:t>采购编号：</w:t>
      </w:r>
      <w:r>
        <w:rPr>
          <w:rFonts w:ascii="宋体" w:hAnsi="宋体" w:cs="宋体" w:hint="eastAsia"/>
          <w:kern w:val="2"/>
          <w:sz w:val="21"/>
          <w:szCs w:val="21"/>
        </w:rPr>
        <w:t>SZCD2025-Z-C-003号</w:t>
      </w:r>
    </w:p>
    <w:p w14:paraId="09A98166" w14:textId="41EDC318" w:rsidR="00E65492" w:rsidRDefault="003042A2">
      <w:pPr>
        <w:widowControl w:val="0"/>
        <w:adjustRightInd w:val="0"/>
        <w:snapToGrid w:val="0"/>
        <w:spacing w:line="360" w:lineRule="auto"/>
        <w:ind w:firstLineChars="200" w:firstLine="422"/>
        <w:jc w:val="both"/>
        <w:rPr>
          <w:rFonts w:ascii="宋体" w:hAnsi="宋体" w:cs="宋体" w:hint="eastAsia"/>
          <w:kern w:val="2"/>
          <w:sz w:val="21"/>
          <w:szCs w:val="21"/>
        </w:rPr>
      </w:pPr>
      <w:r>
        <w:rPr>
          <w:rFonts w:ascii="宋体" w:hAnsi="宋体" w:cs="宋体" w:hint="eastAsia"/>
          <w:b/>
          <w:bCs/>
          <w:kern w:val="2"/>
          <w:sz w:val="21"/>
          <w:szCs w:val="21"/>
        </w:rPr>
        <w:t>二、项目名称：</w:t>
      </w:r>
      <w:proofErr w:type="gramStart"/>
      <w:r>
        <w:rPr>
          <w:rFonts w:ascii="宋体" w:hAnsi="宋体" w:cs="宋体" w:hint="eastAsia"/>
          <w:kern w:val="2"/>
          <w:sz w:val="21"/>
          <w:szCs w:val="21"/>
        </w:rPr>
        <w:t>危废治理</w:t>
      </w:r>
      <w:proofErr w:type="gramEnd"/>
      <w:r>
        <w:rPr>
          <w:rFonts w:ascii="宋体" w:hAnsi="宋体" w:cs="宋体" w:hint="eastAsia"/>
          <w:kern w:val="2"/>
          <w:sz w:val="21"/>
          <w:szCs w:val="21"/>
        </w:rPr>
        <w:t>及环境应急能力建设</w:t>
      </w:r>
    </w:p>
    <w:p w14:paraId="596250C0" w14:textId="7EEC6430" w:rsidR="00DF5155" w:rsidRPr="00DF5155" w:rsidRDefault="00DF5155" w:rsidP="00DF5155">
      <w:pPr>
        <w:widowControl w:val="0"/>
        <w:adjustRightInd w:val="0"/>
        <w:snapToGrid w:val="0"/>
        <w:spacing w:line="360" w:lineRule="auto"/>
        <w:ind w:firstLineChars="200" w:firstLine="422"/>
        <w:jc w:val="both"/>
        <w:rPr>
          <w:rFonts w:ascii="宋体" w:hAnsi="宋体" w:cs="宋体"/>
          <w:b/>
          <w:kern w:val="2"/>
          <w:sz w:val="21"/>
          <w:szCs w:val="21"/>
        </w:rPr>
      </w:pPr>
      <w:r w:rsidRPr="00DF5155">
        <w:rPr>
          <w:rFonts w:ascii="宋体" w:hAnsi="宋体" w:cs="宋体" w:hint="eastAsia"/>
          <w:b/>
          <w:kern w:val="2"/>
          <w:sz w:val="21"/>
          <w:szCs w:val="21"/>
        </w:rPr>
        <w:t>三、标段划分及项目概况</w:t>
      </w:r>
      <w:r>
        <w:rPr>
          <w:rFonts w:ascii="宋体" w:hAnsi="宋体" w:cs="宋体" w:hint="eastAsia"/>
          <w:b/>
          <w:kern w:val="2"/>
          <w:sz w:val="21"/>
          <w:szCs w:val="21"/>
        </w:rPr>
        <w:t>：</w:t>
      </w:r>
    </w:p>
    <w:p w14:paraId="39884943" w14:textId="77777777" w:rsidR="00DF5155" w:rsidRPr="00DF5155" w:rsidRDefault="00DF5155" w:rsidP="00DF5155">
      <w:pPr>
        <w:spacing w:line="360" w:lineRule="auto"/>
        <w:ind w:firstLineChars="200" w:firstLine="422"/>
        <w:jc w:val="both"/>
        <w:rPr>
          <w:rFonts w:ascii="宋体" w:hAnsi="宋体" w:cs="宋体"/>
          <w:b/>
          <w:bCs/>
          <w:sz w:val="21"/>
          <w:szCs w:val="21"/>
        </w:rPr>
      </w:pPr>
      <w:r w:rsidRPr="00DF5155">
        <w:rPr>
          <w:rFonts w:ascii="宋体" w:hAnsi="宋体" w:cs="宋体" w:hint="eastAsia"/>
          <w:b/>
          <w:bCs/>
          <w:sz w:val="21"/>
          <w:szCs w:val="21"/>
        </w:rPr>
        <w:t>第一标段：</w:t>
      </w:r>
      <w:proofErr w:type="gramStart"/>
      <w:r w:rsidRPr="00DF5155">
        <w:rPr>
          <w:rFonts w:ascii="宋体" w:hAnsi="宋体" w:cs="宋体" w:hint="eastAsia"/>
          <w:b/>
          <w:bCs/>
          <w:kern w:val="2"/>
          <w:sz w:val="21"/>
          <w:szCs w:val="21"/>
        </w:rPr>
        <w:t>危废治理</w:t>
      </w:r>
      <w:proofErr w:type="gramEnd"/>
    </w:p>
    <w:p w14:paraId="3C6F6E33" w14:textId="77777777" w:rsidR="00DF5155" w:rsidRPr="00DF5155" w:rsidRDefault="00DF5155" w:rsidP="00DF5155">
      <w:pPr>
        <w:spacing w:line="360" w:lineRule="auto"/>
        <w:ind w:firstLineChars="200" w:firstLine="420"/>
        <w:jc w:val="both"/>
        <w:rPr>
          <w:rFonts w:ascii="宋体" w:hAnsi="宋体" w:cs="宋体" w:hint="eastAsia"/>
          <w:kern w:val="2"/>
          <w:sz w:val="21"/>
          <w:szCs w:val="21"/>
        </w:rPr>
      </w:pPr>
      <w:r w:rsidRPr="00DF5155">
        <w:rPr>
          <w:rFonts w:ascii="宋体" w:hAnsi="宋体" w:cs="宋体" w:hint="eastAsia"/>
          <w:sz w:val="21"/>
          <w:szCs w:val="21"/>
        </w:rPr>
        <w:t>项目</w:t>
      </w:r>
      <w:r w:rsidRPr="00DF5155">
        <w:rPr>
          <w:rFonts w:ascii="宋体" w:hAnsi="宋体" w:cs="宋体" w:hint="eastAsia"/>
          <w:kern w:val="2"/>
          <w:sz w:val="21"/>
          <w:szCs w:val="21"/>
        </w:rPr>
        <w:t>计划开展150家企业的危险废物规范化环境管理评估、</w:t>
      </w:r>
      <w:proofErr w:type="gramStart"/>
      <w:r w:rsidRPr="00DF5155">
        <w:rPr>
          <w:rFonts w:ascii="宋体" w:hAnsi="宋体" w:cs="宋体" w:hint="eastAsia"/>
          <w:kern w:val="2"/>
          <w:sz w:val="21"/>
          <w:szCs w:val="21"/>
        </w:rPr>
        <w:t>9家危废经营</w:t>
      </w:r>
      <w:proofErr w:type="gramEnd"/>
      <w:r w:rsidRPr="00DF5155">
        <w:rPr>
          <w:rFonts w:ascii="宋体" w:hAnsi="宋体" w:cs="宋体" w:hint="eastAsia"/>
          <w:kern w:val="2"/>
          <w:sz w:val="21"/>
          <w:szCs w:val="21"/>
        </w:rPr>
        <w:t>单位环境安全深度检查；同步</w:t>
      </w:r>
      <w:proofErr w:type="gramStart"/>
      <w:r w:rsidRPr="00DF5155">
        <w:rPr>
          <w:rFonts w:ascii="宋体" w:hAnsi="宋体" w:cs="宋体" w:hint="eastAsia"/>
          <w:kern w:val="2"/>
          <w:sz w:val="21"/>
          <w:szCs w:val="21"/>
        </w:rPr>
        <w:t>做好固管通</w:t>
      </w:r>
      <w:proofErr w:type="gramEnd"/>
      <w:r w:rsidRPr="00DF5155">
        <w:rPr>
          <w:rFonts w:ascii="宋体" w:hAnsi="宋体" w:cs="宋体" w:hint="eastAsia"/>
          <w:kern w:val="2"/>
          <w:sz w:val="21"/>
          <w:szCs w:val="21"/>
        </w:rPr>
        <w:t>小程序技术支持、运行维护工作。</w:t>
      </w:r>
    </w:p>
    <w:p w14:paraId="19E372B8" w14:textId="77777777" w:rsidR="00DF5155" w:rsidRPr="00DF5155" w:rsidRDefault="00DF5155" w:rsidP="00DF5155">
      <w:pPr>
        <w:spacing w:line="360" w:lineRule="auto"/>
        <w:ind w:firstLineChars="200" w:firstLine="422"/>
        <w:jc w:val="both"/>
        <w:rPr>
          <w:rFonts w:ascii="宋体" w:hAnsi="宋体" w:cs="宋体" w:hint="eastAsia"/>
          <w:b/>
          <w:bCs/>
          <w:kern w:val="2"/>
          <w:sz w:val="21"/>
          <w:szCs w:val="21"/>
        </w:rPr>
      </w:pPr>
      <w:r w:rsidRPr="00DF5155">
        <w:rPr>
          <w:rFonts w:ascii="宋体" w:hAnsi="宋体" w:cs="宋体" w:hint="eastAsia"/>
          <w:b/>
          <w:bCs/>
          <w:kern w:val="2"/>
          <w:sz w:val="21"/>
          <w:szCs w:val="21"/>
        </w:rPr>
        <w:t>第二标段：环境应急能力建设</w:t>
      </w:r>
    </w:p>
    <w:p w14:paraId="45B4CEAA" w14:textId="77777777" w:rsidR="00DF5155" w:rsidRPr="00DF5155" w:rsidRDefault="00DF5155" w:rsidP="00DF5155">
      <w:pPr>
        <w:spacing w:line="360" w:lineRule="auto"/>
        <w:ind w:firstLineChars="200" w:firstLine="420"/>
        <w:jc w:val="both"/>
        <w:rPr>
          <w:rFonts w:ascii="宋体" w:hAnsi="宋体" w:cs="宋体" w:hint="eastAsia"/>
          <w:kern w:val="2"/>
          <w:sz w:val="21"/>
          <w:szCs w:val="21"/>
        </w:rPr>
      </w:pPr>
      <w:r w:rsidRPr="00DF5155">
        <w:rPr>
          <w:rFonts w:ascii="宋体" w:hAnsi="宋体" w:cs="宋体" w:hint="eastAsia"/>
          <w:sz w:val="21"/>
          <w:szCs w:val="21"/>
        </w:rPr>
        <w:t>项目</w:t>
      </w:r>
      <w:r w:rsidRPr="00DF5155">
        <w:rPr>
          <w:rFonts w:ascii="宋体" w:hAnsi="宋体" w:cs="宋体" w:hint="eastAsia"/>
          <w:kern w:val="2"/>
          <w:sz w:val="21"/>
          <w:szCs w:val="21"/>
        </w:rPr>
        <w:t>计划开展突发环境事件隐患排查、突发环境事件应急预案编制质量核查、生态环境安全隐患排查、重点环境治理设施检查指导及环境应急演练。</w:t>
      </w:r>
    </w:p>
    <w:p w14:paraId="44693715" w14:textId="7428DECE" w:rsidR="00DF5155" w:rsidRPr="00DF5155" w:rsidRDefault="00DF5155" w:rsidP="00DF5155">
      <w:pPr>
        <w:spacing w:line="360" w:lineRule="auto"/>
        <w:ind w:firstLineChars="200" w:firstLine="420"/>
        <w:jc w:val="both"/>
        <w:rPr>
          <w:rFonts w:ascii="宋体" w:hAnsi="宋体" w:cs="宋体" w:hint="eastAsia"/>
          <w:kern w:val="2"/>
          <w:sz w:val="21"/>
          <w:szCs w:val="21"/>
        </w:rPr>
      </w:pPr>
      <w:r>
        <w:rPr>
          <w:rFonts w:ascii="宋体" w:hAnsi="宋体" w:cs="宋体" w:hint="eastAsia"/>
          <w:kern w:val="2"/>
          <w:sz w:val="21"/>
          <w:szCs w:val="21"/>
        </w:rPr>
        <w:t>注：</w:t>
      </w:r>
      <w:r w:rsidRPr="00DF5155">
        <w:rPr>
          <w:rFonts w:ascii="宋体" w:hAnsi="宋体" w:cs="宋体" w:hint="eastAsia"/>
          <w:kern w:val="2"/>
          <w:sz w:val="21"/>
          <w:szCs w:val="21"/>
        </w:rPr>
        <w:t>每个标段的成交供应商数量：1个。</w:t>
      </w:r>
    </w:p>
    <w:p w14:paraId="370932AA" w14:textId="52F7A5F1" w:rsidR="00E65492" w:rsidRDefault="00DF5155">
      <w:pPr>
        <w:widowControl w:val="0"/>
        <w:adjustRightInd w:val="0"/>
        <w:snapToGrid w:val="0"/>
        <w:spacing w:line="360" w:lineRule="auto"/>
        <w:ind w:firstLine="420"/>
        <w:jc w:val="both"/>
        <w:rPr>
          <w:rFonts w:ascii="宋体" w:hAnsi="宋体" w:cs="宋体"/>
          <w:sz w:val="21"/>
          <w:szCs w:val="21"/>
        </w:rPr>
      </w:pPr>
      <w:r>
        <w:rPr>
          <w:rFonts w:ascii="宋体" w:hAnsi="宋体" w:cs="宋体" w:hint="eastAsia"/>
          <w:b/>
          <w:bCs/>
          <w:kern w:val="2"/>
          <w:sz w:val="21"/>
          <w:szCs w:val="21"/>
        </w:rPr>
        <w:t>四</w:t>
      </w:r>
      <w:r w:rsidR="003042A2">
        <w:rPr>
          <w:rFonts w:ascii="宋体" w:hAnsi="宋体" w:cs="宋体" w:hint="eastAsia"/>
          <w:b/>
          <w:bCs/>
          <w:kern w:val="2"/>
          <w:sz w:val="21"/>
          <w:szCs w:val="21"/>
        </w:rPr>
        <w:t>、采购预算：</w:t>
      </w:r>
      <w:r w:rsidR="003042A2">
        <w:rPr>
          <w:rFonts w:ascii="宋体" w:hAnsi="宋体" w:cs="宋体" w:hint="eastAsia"/>
          <w:sz w:val="21"/>
          <w:szCs w:val="21"/>
        </w:rPr>
        <w:t>人民币大写叁拾玖万陆仟元整 （￥396000.00元），其中：</w:t>
      </w:r>
    </w:p>
    <w:p w14:paraId="4AB1AB34" w14:textId="77777777" w:rsidR="00E65492" w:rsidRDefault="003042A2" w:rsidP="00DF5155">
      <w:pPr>
        <w:widowControl w:val="0"/>
        <w:adjustRightInd w:val="0"/>
        <w:snapToGrid w:val="0"/>
        <w:spacing w:line="360" w:lineRule="auto"/>
        <w:ind w:firstLineChars="200" w:firstLine="420"/>
        <w:jc w:val="both"/>
        <w:rPr>
          <w:rFonts w:ascii="宋体" w:hAnsi="宋体" w:cs="宋体"/>
          <w:sz w:val="21"/>
          <w:szCs w:val="21"/>
        </w:rPr>
      </w:pPr>
      <w:r>
        <w:rPr>
          <w:rFonts w:ascii="宋体" w:hAnsi="宋体" w:cs="宋体" w:hint="eastAsia"/>
          <w:sz w:val="21"/>
          <w:szCs w:val="21"/>
        </w:rPr>
        <w:t>第一标段采购预算为人民币壹拾玖万捌仟元整（￥198000.00元）；</w:t>
      </w:r>
    </w:p>
    <w:p w14:paraId="0DB6330E" w14:textId="77777777" w:rsidR="00E65492" w:rsidRDefault="003042A2" w:rsidP="00DF5155">
      <w:pPr>
        <w:tabs>
          <w:tab w:val="left" w:pos="3600"/>
        </w:tabs>
        <w:autoSpaceDE w:val="0"/>
        <w:autoSpaceDN w:val="0"/>
        <w:spacing w:line="360" w:lineRule="auto"/>
        <w:ind w:firstLineChars="200" w:firstLine="420"/>
        <w:rPr>
          <w:rFonts w:ascii="宋体" w:hAnsi="宋体" w:cs="宋体"/>
          <w:sz w:val="21"/>
          <w:szCs w:val="21"/>
        </w:rPr>
      </w:pPr>
      <w:r>
        <w:rPr>
          <w:rFonts w:ascii="宋体" w:hAnsi="宋体" w:cs="宋体" w:hint="eastAsia"/>
          <w:sz w:val="21"/>
          <w:szCs w:val="21"/>
        </w:rPr>
        <w:t>第二标段采购预算为人民币壹拾玖万捌仟元整（￥198000.00元）。</w:t>
      </w:r>
    </w:p>
    <w:p w14:paraId="26777336" w14:textId="77777777" w:rsidR="00E65492" w:rsidRDefault="003042A2">
      <w:pPr>
        <w:widowControl w:val="0"/>
        <w:adjustRightInd w:val="0"/>
        <w:snapToGrid w:val="0"/>
        <w:spacing w:line="360" w:lineRule="auto"/>
        <w:ind w:firstLineChars="200" w:firstLine="422"/>
        <w:jc w:val="both"/>
        <w:rPr>
          <w:rFonts w:ascii="宋体" w:hAnsi="宋体" w:cs="宋体"/>
          <w:b/>
          <w:bCs/>
          <w:kern w:val="2"/>
          <w:sz w:val="21"/>
          <w:szCs w:val="21"/>
        </w:rPr>
      </w:pPr>
      <w:r>
        <w:rPr>
          <w:rFonts w:ascii="宋体" w:hAnsi="宋体" w:cs="宋体" w:hint="eastAsia"/>
          <w:b/>
          <w:bCs/>
          <w:kern w:val="2"/>
          <w:sz w:val="21"/>
          <w:szCs w:val="21"/>
        </w:rPr>
        <w:t>五、供应商资格条件：</w:t>
      </w:r>
    </w:p>
    <w:p w14:paraId="79BD1B8F" w14:textId="77777777" w:rsidR="00E65492" w:rsidRDefault="003042A2">
      <w:pPr>
        <w:widowControl w:val="0"/>
        <w:adjustRightInd w:val="0"/>
        <w:snapToGrid w:val="0"/>
        <w:spacing w:line="360" w:lineRule="auto"/>
        <w:ind w:leftChars="175" w:left="420" w:firstLine="420"/>
        <w:jc w:val="both"/>
        <w:rPr>
          <w:rFonts w:ascii="宋体" w:hAnsi="宋体" w:cs="宋体"/>
          <w:kern w:val="2"/>
          <w:sz w:val="21"/>
          <w:szCs w:val="21"/>
        </w:rPr>
      </w:pPr>
      <w:r>
        <w:rPr>
          <w:rFonts w:ascii="宋体" w:hAnsi="宋体" w:cs="宋体" w:hint="eastAsia"/>
          <w:kern w:val="2"/>
          <w:sz w:val="21"/>
          <w:szCs w:val="21"/>
        </w:rPr>
        <w:t>（一）合格供应商的基本资格条件</w:t>
      </w:r>
    </w:p>
    <w:p w14:paraId="6187EEB9" w14:textId="77777777" w:rsidR="00E65492" w:rsidRDefault="003042A2">
      <w:pPr>
        <w:widowControl w:val="0"/>
        <w:adjustRightInd w:val="0"/>
        <w:snapToGrid w:val="0"/>
        <w:spacing w:line="360" w:lineRule="auto"/>
        <w:ind w:leftChars="175" w:left="420" w:firstLine="420"/>
        <w:jc w:val="both"/>
        <w:rPr>
          <w:rFonts w:ascii="宋体" w:hAnsi="宋体" w:cs="宋体"/>
          <w:kern w:val="2"/>
          <w:sz w:val="21"/>
          <w:szCs w:val="21"/>
        </w:rPr>
      </w:pPr>
      <w:r>
        <w:rPr>
          <w:rFonts w:ascii="宋体" w:hAnsi="宋体" w:cs="宋体" w:hint="eastAsia"/>
          <w:kern w:val="2"/>
          <w:sz w:val="21"/>
          <w:szCs w:val="21"/>
        </w:rPr>
        <w:t>1.具有独立承担民事责任的能力；</w:t>
      </w:r>
    </w:p>
    <w:p w14:paraId="5ED37713" w14:textId="77777777" w:rsidR="00E65492" w:rsidRDefault="003042A2">
      <w:pPr>
        <w:widowControl w:val="0"/>
        <w:adjustRightInd w:val="0"/>
        <w:snapToGrid w:val="0"/>
        <w:spacing w:line="360" w:lineRule="auto"/>
        <w:ind w:leftChars="175" w:left="420" w:firstLine="420"/>
        <w:jc w:val="both"/>
        <w:rPr>
          <w:rFonts w:ascii="宋体" w:hAnsi="宋体" w:cs="宋体"/>
          <w:kern w:val="2"/>
          <w:sz w:val="21"/>
          <w:szCs w:val="21"/>
        </w:rPr>
      </w:pPr>
      <w:r>
        <w:rPr>
          <w:rFonts w:ascii="宋体" w:hAnsi="宋体" w:cs="宋体" w:hint="eastAsia"/>
          <w:kern w:val="2"/>
          <w:sz w:val="21"/>
          <w:szCs w:val="21"/>
        </w:rPr>
        <w:t>2.具有良好的商业信誉和健全的财务会计制度；</w:t>
      </w:r>
    </w:p>
    <w:p w14:paraId="2EC2B9B5" w14:textId="77777777" w:rsidR="00E65492" w:rsidRDefault="003042A2">
      <w:pPr>
        <w:widowControl w:val="0"/>
        <w:adjustRightInd w:val="0"/>
        <w:snapToGrid w:val="0"/>
        <w:spacing w:line="360" w:lineRule="auto"/>
        <w:ind w:leftChars="175" w:left="420" w:firstLine="420"/>
        <w:jc w:val="both"/>
        <w:rPr>
          <w:rFonts w:ascii="宋体" w:hAnsi="宋体" w:cs="宋体"/>
          <w:kern w:val="2"/>
          <w:sz w:val="21"/>
          <w:szCs w:val="21"/>
        </w:rPr>
      </w:pPr>
      <w:r>
        <w:rPr>
          <w:rFonts w:ascii="宋体" w:hAnsi="宋体" w:cs="宋体" w:hint="eastAsia"/>
          <w:kern w:val="2"/>
          <w:sz w:val="21"/>
          <w:szCs w:val="21"/>
        </w:rPr>
        <w:t>3.具有履行合同所必需的设备和专业技术能力；</w:t>
      </w:r>
    </w:p>
    <w:p w14:paraId="0FCDB2E8" w14:textId="77777777" w:rsidR="00E65492" w:rsidRDefault="003042A2">
      <w:pPr>
        <w:widowControl w:val="0"/>
        <w:adjustRightInd w:val="0"/>
        <w:snapToGrid w:val="0"/>
        <w:spacing w:line="360" w:lineRule="auto"/>
        <w:ind w:leftChars="175" w:left="420" w:firstLine="420"/>
        <w:jc w:val="both"/>
        <w:rPr>
          <w:rFonts w:ascii="宋体" w:hAnsi="宋体" w:cs="宋体"/>
          <w:kern w:val="2"/>
          <w:sz w:val="21"/>
          <w:szCs w:val="21"/>
        </w:rPr>
      </w:pPr>
      <w:r>
        <w:rPr>
          <w:rFonts w:ascii="宋体" w:hAnsi="宋体" w:cs="宋体" w:hint="eastAsia"/>
          <w:kern w:val="2"/>
          <w:sz w:val="21"/>
          <w:szCs w:val="21"/>
        </w:rPr>
        <w:t>4.有依法缴纳税收和社会保障资金的良好记录；</w:t>
      </w:r>
    </w:p>
    <w:p w14:paraId="6A5AE0FC" w14:textId="77777777" w:rsidR="00E65492" w:rsidRDefault="003042A2">
      <w:pPr>
        <w:widowControl w:val="0"/>
        <w:adjustRightInd w:val="0"/>
        <w:snapToGrid w:val="0"/>
        <w:spacing w:line="360" w:lineRule="auto"/>
        <w:ind w:leftChars="175" w:left="420" w:firstLine="420"/>
        <w:jc w:val="both"/>
        <w:rPr>
          <w:rFonts w:ascii="宋体" w:hAnsi="宋体" w:cs="宋体"/>
          <w:kern w:val="2"/>
          <w:sz w:val="21"/>
          <w:szCs w:val="21"/>
        </w:rPr>
      </w:pPr>
      <w:r>
        <w:rPr>
          <w:rFonts w:ascii="宋体" w:hAnsi="宋体" w:cs="宋体" w:hint="eastAsia"/>
          <w:kern w:val="2"/>
          <w:sz w:val="21"/>
          <w:szCs w:val="21"/>
        </w:rPr>
        <w:t>5.参加采购活动前三年内,在经营活动中没有重大违法记录；</w:t>
      </w:r>
    </w:p>
    <w:p w14:paraId="520FC5C4" w14:textId="77777777" w:rsidR="00E65492" w:rsidRDefault="003042A2">
      <w:pPr>
        <w:widowControl w:val="0"/>
        <w:adjustRightInd w:val="0"/>
        <w:snapToGrid w:val="0"/>
        <w:spacing w:line="360" w:lineRule="auto"/>
        <w:ind w:leftChars="175" w:left="420" w:firstLine="420"/>
        <w:jc w:val="both"/>
        <w:rPr>
          <w:rFonts w:ascii="宋体" w:hAnsi="宋体" w:cs="宋体"/>
          <w:kern w:val="2"/>
          <w:sz w:val="21"/>
          <w:szCs w:val="21"/>
        </w:rPr>
      </w:pPr>
      <w:r>
        <w:rPr>
          <w:rFonts w:ascii="宋体" w:hAnsi="宋体" w:cs="宋体" w:hint="eastAsia"/>
          <w:kern w:val="2"/>
          <w:sz w:val="21"/>
          <w:szCs w:val="21"/>
        </w:rPr>
        <w:t>6.符合法律、行政法规规定的其他条件。</w:t>
      </w:r>
    </w:p>
    <w:p w14:paraId="3F231C91" w14:textId="77777777" w:rsidR="00E65492" w:rsidRDefault="003042A2">
      <w:pPr>
        <w:widowControl w:val="0"/>
        <w:adjustRightInd w:val="0"/>
        <w:snapToGrid w:val="0"/>
        <w:spacing w:line="360" w:lineRule="auto"/>
        <w:ind w:leftChars="175" w:left="420" w:firstLine="420"/>
        <w:jc w:val="both"/>
        <w:rPr>
          <w:rFonts w:ascii="宋体" w:hAnsi="宋体" w:cs="宋体"/>
          <w:kern w:val="2"/>
          <w:sz w:val="21"/>
          <w:szCs w:val="21"/>
        </w:rPr>
      </w:pPr>
      <w:r>
        <w:rPr>
          <w:rFonts w:ascii="宋体" w:hAnsi="宋体" w:cs="宋体" w:hint="eastAsia"/>
          <w:kern w:val="2"/>
          <w:sz w:val="21"/>
          <w:szCs w:val="21"/>
        </w:rPr>
        <w:t>（二）合格供应商的特殊条件</w:t>
      </w:r>
    </w:p>
    <w:p w14:paraId="4AEB007B" w14:textId="77777777" w:rsidR="00E65492" w:rsidRDefault="003042A2">
      <w:pPr>
        <w:widowControl w:val="0"/>
        <w:adjustRightInd w:val="0"/>
        <w:snapToGrid w:val="0"/>
        <w:spacing w:line="360" w:lineRule="auto"/>
        <w:ind w:leftChars="175" w:left="420" w:firstLine="420"/>
        <w:jc w:val="both"/>
        <w:rPr>
          <w:rFonts w:ascii="宋体" w:hAnsi="宋体" w:cs="宋体"/>
          <w:kern w:val="2"/>
          <w:sz w:val="21"/>
          <w:szCs w:val="21"/>
        </w:rPr>
      </w:pPr>
      <w:r>
        <w:rPr>
          <w:rFonts w:ascii="宋体" w:hAnsi="宋体" w:cs="宋体" w:hint="eastAsia"/>
          <w:kern w:val="2"/>
          <w:sz w:val="21"/>
          <w:szCs w:val="21"/>
        </w:rPr>
        <w:t>1.供应商单位负责人为同一人或者存在控股、管理关系的不同供应商，不得参加同一合同项下的采购活动；</w:t>
      </w:r>
    </w:p>
    <w:p w14:paraId="5CE1E3B2" w14:textId="77777777" w:rsidR="00E65492" w:rsidRDefault="003042A2">
      <w:pPr>
        <w:widowControl w:val="0"/>
        <w:spacing w:line="360" w:lineRule="auto"/>
        <w:ind w:firstLineChars="400" w:firstLine="840"/>
        <w:rPr>
          <w:rFonts w:ascii="宋体" w:hAnsi="宋体" w:cs="宋体"/>
          <w:kern w:val="2"/>
          <w:sz w:val="21"/>
          <w:szCs w:val="21"/>
        </w:rPr>
      </w:pPr>
      <w:r>
        <w:rPr>
          <w:rFonts w:ascii="宋体" w:hAnsi="宋体" w:cs="宋体" w:hint="eastAsia"/>
          <w:kern w:val="2"/>
          <w:sz w:val="21"/>
          <w:szCs w:val="21"/>
        </w:rPr>
        <w:t>2.法人的分支机构不得参加本项目的采购活动（除银行、保险、石油石化、电力、电信等行业特殊情况外）；</w:t>
      </w:r>
    </w:p>
    <w:p w14:paraId="1B63DEE8" w14:textId="77777777" w:rsidR="00E65492" w:rsidRDefault="003042A2">
      <w:pPr>
        <w:widowControl w:val="0"/>
        <w:spacing w:line="360" w:lineRule="auto"/>
        <w:ind w:firstLineChars="400" w:firstLine="840"/>
        <w:rPr>
          <w:rFonts w:ascii="宋体" w:hAnsi="宋体" w:cs="宋体"/>
          <w:kern w:val="2"/>
          <w:sz w:val="21"/>
          <w:szCs w:val="21"/>
        </w:rPr>
      </w:pPr>
      <w:r>
        <w:rPr>
          <w:rFonts w:ascii="宋体" w:hAnsi="宋体" w:cs="宋体" w:hint="eastAsia"/>
          <w:kern w:val="2"/>
          <w:sz w:val="21"/>
          <w:szCs w:val="21"/>
        </w:rPr>
        <w:t>3.拒绝签订本项目采购合同的成交供应商不得参加对该项目重新开展的采购活动</w:t>
      </w:r>
      <w:r>
        <w:rPr>
          <w:rFonts w:ascii="宋体" w:hAnsi="宋体" w:cs="宋体" w:hint="eastAsia"/>
          <w:sz w:val="21"/>
          <w:szCs w:val="21"/>
        </w:rPr>
        <w:t>。</w:t>
      </w:r>
    </w:p>
    <w:p w14:paraId="213E763D" w14:textId="003E7A83" w:rsidR="00E65492" w:rsidRDefault="00FF1301">
      <w:pPr>
        <w:widowControl w:val="0"/>
        <w:adjustRightInd w:val="0"/>
        <w:snapToGrid w:val="0"/>
        <w:spacing w:line="360" w:lineRule="auto"/>
        <w:ind w:leftChars="200" w:left="480"/>
        <w:jc w:val="both"/>
        <w:rPr>
          <w:rFonts w:ascii="宋体" w:hAnsi="宋体" w:cs="宋体"/>
          <w:b/>
          <w:bCs/>
          <w:kern w:val="2"/>
          <w:sz w:val="21"/>
          <w:szCs w:val="21"/>
        </w:rPr>
      </w:pPr>
      <w:r>
        <w:rPr>
          <w:rFonts w:ascii="宋体" w:hAnsi="宋体" w:cs="宋体" w:hint="eastAsia"/>
          <w:b/>
          <w:bCs/>
          <w:kern w:val="2"/>
          <w:sz w:val="21"/>
          <w:szCs w:val="21"/>
        </w:rPr>
        <w:t>六</w:t>
      </w:r>
      <w:r w:rsidR="003042A2">
        <w:rPr>
          <w:rFonts w:ascii="宋体" w:hAnsi="宋体" w:cs="宋体" w:hint="eastAsia"/>
          <w:b/>
          <w:bCs/>
          <w:kern w:val="2"/>
          <w:sz w:val="21"/>
          <w:szCs w:val="21"/>
        </w:rPr>
        <w:t>、报名</w:t>
      </w:r>
      <w:r w:rsidR="003042A2">
        <w:rPr>
          <w:rFonts w:ascii="宋体" w:hAnsi="宋体" w:cs="宋体" w:hint="eastAsia"/>
          <w:b/>
          <w:bCs/>
          <w:sz w:val="21"/>
          <w:szCs w:val="21"/>
        </w:rPr>
        <w:t>及采购文件的获取</w:t>
      </w:r>
      <w:r w:rsidR="003042A2">
        <w:rPr>
          <w:rFonts w:ascii="宋体" w:hAnsi="宋体" w:cs="宋体" w:hint="eastAsia"/>
          <w:b/>
          <w:bCs/>
          <w:kern w:val="2"/>
          <w:sz w:val="21"/>
          <w:szCs w:val="21"/>
        </w:rPr>
        <w:t>：</w:t>
      </w:r>
    </w:p>
    <w:p w14:paraId="088C69EC" w14:textId="77777777" w:rsidR="00E65492" w:rsidRDefault="003042A2">
      <w:pPr>
        <w:widowControl w:val="0"/>
        <w:adjustRightInd w:val="0"/>
        <w:snapToGrid w:val="0"/>
        <w:spacing w:line="360" w:lineRule="auto"/>
        <w:ind w:leftChars="175" w:left="420" w:firstLine="420"/>
        <w:jc w:val="both"/>
        <w:rPr>
          <w:rFonts w:ascii="宋体" w:hAnsi="宋体" w:cs="宋体"/>
          <w:kern w:val="2"/>
          <w:sz w:val="21"/>
          <w:szCs w:val="21"/>
        </w:rPr>
      </w:pPr>
      <w:r>
        <w:rPr>
          <w:rFonts w:ascii="宋体" w:hAnsi="宋体" w:cs="宋体" w:hint="eastAsia"/>
          <w:kern w:val="2"/>
          <w:sz w:val="21"/>
          <w:szCs w:val="21"/>
        </w:rPr>
        <w:lastRenderedPageBreak/>
        <w:t>1.时间：自公告上网发布之日起至2025年3月21日，上午9:00—11:30，下午13:30—17：00（北京时间，节假日除外）。</w:t>
      </w:r>
    </w:p>
    <w:p w14:paraId="3FD3F2B0" w14:textId="77777777" w:rsidR="00E65492" w:rsidRDefault="003042A2">
      <w:pPr>
        <w:widowControl w:val="0"/>
        <w:adjustRightInd w:val="0"/>
        <w:snapToGrid w:val="0"/>
        <w:spacing w:line="360" w:lineRule="auto"/>
        <w:ind w:leftChars="175" w:left="420" w:firstLine="420"/>
        <w:jc w:val="both"/>
        <w:rPr>
          <w:rFonts w:ascii="宋体" w:hAnsi="宋体" w:cs="宋体"/>
          <w:kern w:val="2"/>
          <w:sz w:val="21"/>
          <w:szCs w:val="21"/>
        </w:rPr>
      </w:pPr>
      <w:r>
        <w:rPr>
          <w:rFonts w:ascii="宋体" w:hAnsi="宋体" w:cs="宋体" w:hint="eastAsia"/>
          <w:kern w:val="2"/>
          <w:sz w:val="21"/>
          <w:szCs w:val="21"/>
        </w:rPr>
        <w:t>2.报名方式：现场报名或线上报名。工本费：500元/本，售出后不退。</w:t>
      </w:r>
    </w:p>
    <w:p w14:paraId="6FA252CF" w14:textId="77777777" w:rsidR="00E65492" w:rsidRDefault="003042A2">
      <w:pPr>
        <w:widowControl w:val="0"/>
        <w:adjustRightInd w:val="0"/>
        <w:snapToGrid w:val="0"/>
        <w:spacing w:line="360" w:lineRule="auto"/>
        <w:ind w:leftChars="175" w:left="420" w:firstLine="420"/>
        <w:jc w:val="both"/>
        <w:rPr>
          <w:rFonts w:ascii="宋体" w:hAnsi="宋体" w:cs="宋体"/>
          <w:kern w:val="2"/>
          <w:sz w:val="21"/>
          <w:szCs w:val="21"/>
        </w:rPr>
      </w:pPr>
      <w:r>
        <w:rPr>
          <w:rFonts w:ascii="宋体" w:hAnsi="宋体" w:cs="宋体" w:hint="eastAsia"/>
          <w:kern w:val="2"/>
          <w:sz w:val="21"/>
          <w:szCs w:val="21"/>
        </w:rPr>
        <w:t>3.现场报名地点：苏州市相城区元和街道阳澄湖西路御窑商业街6号楼二</w:t>
      </w:r>
      <w:proofErr w:type="gramStart"/>
      <w:r>
        <w:rPr>
          <w:rFonts w:ascii="宋体" w:hAnsi="宋体" w:cs="宋体" w:hint="eastAsia"/>
          <w:kern w:val="2"/>
          <w:sz w:val="21"/>
          <w:szCs w:val="21"/>
        </w:rPr>
        <w:t>楼诚德</w:t>
      </w:r>
      <w:proofErr w:type="gramEnd"/>
      <w:r>
        <w:rPr>
          <w:rFonts w:ascii="宋体" w:hAnsi="宋体" w:cs="宋体" w:hint="eastAsia"/>
          <w:kern w:val="2"/>
          <w:sz w:val="21"/>
          <w:szCs w:val="21"/>
        </w:rPr>
        <w:t>天工建设咨询（苏州）有限公司招标代理部；线上报名邮箱：</w:t>
      </w:r>
      <w:hyperlink r:id="rId7" w:history="1">
        <w:r>
          <w:rPr>
            <w:rStyle w:val="a3"/>
            <w:rFonts w:ascii="宋体" w:hAnsi="宋体" w:cs="宋体" w:hint="eastAsia"/>
            <w:color w:val="auto"/>
            <w:kern w:val="2"/>
            <w:sz w:val="21"/>
            <w:szCs w:val="21"/>
          </w:rPr>
          <w:t>chengdezbdl@163.com。</w:t>
        </w:r>
      </w:hyperlink>
    </w:p>
    <w:p w14:paraId="096D1A92" w14:textId="77777777" w:rsidR="00E65492" w:rsidRDefault="003042A2">
      <w:pPr>
        <w:widowControl w:val="0"/>
        <w:adjustRightInd w:val="0"/>
        <w:snapToGrid w:val="0"/>
        <w:spacing w:line="360" w:lineRule="auto"/>
        <w:ind w:leftChars="175" w:left="420" w:firstLine="420"/>
        <w:jc w:val="both"/>
        <w:rPr>
          <w:rFonts w:ascii="宋体" w:hAnsi="宋体" w:cs="宋体"/>
          <w:sz w:val="21"/>
          <w:szCs w:val="21"/>
        </w:rPr>
      </w:pPr>
      <w:r>
        <w:rPr>
          <w:rFonts w:ascii="宋体" w:hAnsi="宋体" w:cs="宋体" w:hint="eastAsia"/>
          <w:sz w:val="21"/>
          <w:szCs w:val="21"/>
        </w:rPr>
        <w:t>4.供应商须向采购代理机构提供以下材料</w:t>
      </w:r>
      <w:r>
        <w:rPr>
          <w:rFonts w:ascii="宋体" w:hAnsi="宋体" w:cs="宋体" w:hint="eastAsia"/>
          <w:b/>
          <w:bCs/>
          <w:sz w:val="21"/>
          <w:szCs w:val="21"/>
        </w:rPr>
        <w:t>并加盖公章</w:t>
      </w:r>
      <w:r>
        <w:rPr>
          <w:rFonts w:ascii="宋体" w:hAnsi="宋体" w:cs="宋体" w:hint="eastAsia"/>
          <w:sz w:val="21"/>
          <w:szCs w:val="21"/>
        </w:rPr>
        <w:t>，经采购代理机构确认无误后填报供应商登记表，报名成功后由采购代理机构发出采购文件：</w:t>
      </w:r>
    </w:p>
    <w:p w14:paraId="21222CDE" w14:textId="77777777" w:rsidR="00E65492" w:rsidRDefault="003042A2">
      <w:pPr>
        <w:spacing w:line="360" w:lineRule="auto"/>
        <w:ind w:leftChars="300" w:left="720" w:right="-159" w:firstLineChars="100" w:firstLine="210"/>
        <w:rPr>
          <w:rFonts w:ascii="宋体" w:hAnsi="宋体" w:cs="宋体"/>
          <w:sz w:val="21"/>
          <w:szCs w:val="21"/>
        </w:rPr>
      </w:pPr>
      <w:r>
        <w:rPr>
          <w:rFonts w:ascii="宋体" w:hAnsi="宋体" w:cs="宋体" w:hint="eastAsia"/>
          <w:sz w:val="21"/>
          <w:szCs w:val="21"/>
        </w:rPr>
        <w:t>（1）《营业执照》副本复印件；</w:t>
      </w:r>
    </w:p>
    <w:p w14:paraId="210CA281" w14:textId="77777777" w:rsidR="00E65492" w:rsidRDefault="003042A2">
      <w:pPr>
        <w:spacing w:line="360" w:lineRule="auto"/>
        <w:ind w:leftChars="300" w:left="720" w:right="-159" w:firstLineChars="100" w:firstLine="210"/>
        <w:rPr>
          <w:rFonts w:ascii="宋体" w:hAnsi="宋体" w:cs="宋体"/>
          <w:sz w:val="21"/>
          <w:szCs w:val="21"/>
        </w:rPr>
      </w:pPr>
      <w:r>
        <w:rPr>
          <w:rFonts w:ascii="宋体" w:hAnsi="宋体" w:cs="宋体" w:hint="eastAsia"/>
          <w:sz w:val="21"/>
          <w:szCs w:val="21"/>
        </w:rPr>
        <w:t>（2）经办人的单位法人授权书原件（如有授权）；</w:t>
      </w:r>
    </w:p>
    <w:p w14:paraId="3B495DFC" w14:textId="77777777" w:rsidR="00E65492" w:rsidRDefault="003042A2">
      <w:pPr>
        <w:spacing w:line="360" w:lineRule="auto"/>
        <w:ind w:leftChars="300" w:left="720" w:right="-159" w:firstLineChars="100" w:firstLine="210"/>
        <w:rPr>
          <w:rFonts w:ascii="宋体" w:hAnsi="宋体" w:cs="宋体"/>
          <w:sz w:val="21"/>
          <w:szCs w:val="21"/>
        </w:rPr>
      </w:pPr>
      <w:r>
        <w:rPr>
          <w:rFonts w:ascii="宋体" w:hAnsi="宋体" w:cs="宋体" w:hint="eastAsia"/>
          <w:sz w:val="21"/>
          <w:szCs w:val="21"/>
        </w:rPr>
        <w:t>（3）法定代表人（负责人）及授权代表（如有授权）的身份证复印件。</w:t>
      </w:r>
    </w:p>
    <w:p w14:paraId="01664762" w14:textId="77777777" w:rsidR="00E65492" w:rsidRDefault="003042A2">
      <w:pPr>
        <w:widowControl w:val="0"/>
        <w:adjustRightInd w:val="0"/>
        <w:snapToGrid w:val="0"/>
        <w:spacing w:line="360" w:lineRule="auto"/>
        <w:ind w:leftChars="300" w:left="720" w:right="-159" w:firstLineChars="100" w:firstLine="210"/>
        <w:jc w:val="both"/>
        <w:rPr>
          <w:rFonts w:ascii="宋体" w:hAnsi="宋体" w:cs="宋体"/>
          <w:kern w:val="2"/>
          <w:sz w:val="21"/>
          <w:szCs w:val="21"/>
        </w:rPr>
      </w:pPr>
      <w:r>
        <w:rPr>
          <w:rFonts w:ascii="宋体" w:hAnsi="宋体" w:cs="宋体" w:hint="eastAsia"/>
          <w:kern w:val="2"/>
          <w:sz w:val="21"/>
          <w:szCs w:val="21"/>
        </w:rPr>
        <w:t>注：未按照采购公告要求进行报名并获取采购文件的供应商，视为未参加该项目采购活动。</w:t>
      </w:r>
    </w:p>
    <w:p w14:paraId="445959CF" w14:textId="060EF555" w:rsidR="00E65492" w:rsidRDefault="00FF1301">
      <w:pPr>
        <w:widowControl w:val="0"/>
        <w:adjustRightInd w:val="0"/>
        <w:snapToGrid w:val="0"/>
        <w:spacing w:line="360" w:lineRule="auto"/>
        <w:ind w:right="-159" w:firstLineChars="200" w:firstLine="422"/>
        <w:jc w:val="both"/>
        <w:rPr>
          <w:rFonts w:ascii="宋体" w:hAnsi="宋体" w:cs="宋体"/>
          <w:b/>
          <w:bCs/>
          <w:kern w:val="2"/>
          <w:sz w:val="21"/>
          <w:szCs w:val="21"/>
        </w:rPr>
      </w:pPr>
      <w:r>
        <w:rPr>
          <w:rFonts w:ascii="宋体" w:hAnsi="宋体" w:cs="宋体" w:hint="eastAsia"/>
          <w:b/>
          <w:bCs/>
          <w:kern w:val="2"/>
          <w:sz w:val="21"/>
          <w:szCs w:val="21"/>
        </w:rPr>
        <w:t>七</w:t>
      </w:r>
      <w:r w:rsidR="003042A2">
        <w:rPr>
          <w:rFonts w:ascii="宋体" w:hAnsi="宋体" w:cs="宋体" w:hint="eastAsia"/>
          <w:b/>
          <w:bCs/>
          <w:kern w:val="2"/>
          <w:sz w:val="21"/>
          <w:szCs w:val="21"/>
        </w:rPr>
        <w:t>、</w:t>
      </w:r>
      <w:r w:rsidR="003042A2">
        <w:rPr>
          <w:rFonts w:ascii="宋体" w:hAnsi="宋体" w:cs="宋体" w:hint="eastAsia"/>
          <w:b/>
          <w:bCs/>
          <w:sz w:val="21"/>
          <w:szCs w:val="21"/>
        </w:rPr>
        <w:t>磋商</w:t>
      </w:r>
      <w:r w:rsidR="003042A2">
        <w:rPr>
          <w:rFonts w:ascii="宋体" w:hAnsi="宋体" w:cs="宋体" w:hint="eastAsia"/>
          <w:b/>
          <w:bCs/>
          <w:kern w:val="2"/>
          <w:sz w:val="21"/>
          <w:szCs w:val="21"/>
        </w:rPr>
        <w:t>信息：</w:t>
      </w:r>
    </w:p>
    <w:p w14:paraId="2DE0C621" w14:textId="77777777" w:rsidR="00E65492" w:rsidRDefault="003042A2">
      <w:pPr>
        <w:widowControl w:val="0"/>
        <w:adjustRightInd w:val="0"/>
        <w:snapToGrid w:val="0"/>
        <w:spacing w:line="360" w:lineRule="auto"/>
        <w:ind w:leftChars="175" w:left="420" w:firstLine="420"/>
        <w:jc w:val="both"/>
        <w:rPr>
          <w:rFonts w:ascii="宋体" w:hAnsi="宋体" w:cs="宋体"/>
          <w:kern w:val="2"/>
          <w:sz w:val="21"/>
          <w:szCs w:val="21"/>
        </w:rPr>
      </w:pPr>
      <w:r>
        <w:rPr>
          <w:rFonts w:ascii="宋体" w:hAnsi="宋体" w:cs="宋体" w:hint="eastAsia"/>
          <w:kern w:val="2"/>
          <w:sz w:val="21"/>
          <w:szCs w:val="21"/>
        </w:rPr>
        <w:t>1.递交响应文件的时间：2025年3月26日13:30-14:00（北京时间）</w:t>
      </w:r>
    </w:p>
    <w:p w14:paraId="7258A37B" w14:textId="77777777" w:rsidR="00E65492" w:rsidRDefault="003042A2">
      <w:pPr>
        <w:widowControl w:val="0"/>
        <w:adjustRightInd w:val="0"/>
        <w:snapToGrid w:val="0"/>
        <w:spacing w:line="360" w:lineRule="auto"/>
        <w:ind w:leftChars="175" w:left="420" w:firstLine="420"/>
        <w:jc w:val="both"/>
        <w:rPr>
          <w:rFonts w:ascii="宋体" w:hAnsi="宋体" w:cs="宋体"/>
          <w:kern w:val="2"/>
          <w:sz w:val="21"/>
          <w:szCs w:val="21"/>
        </w:rPr>
      </w:pPr>
      <w:r>
        <w:rPr>
          <w:rFonts w:ascii="宋体" w:hAnsi="宋体" w:cs="宋体" w:hint="eastAsia"/>
          <w:sz w:val="21"/>
          <w:szCs w:val="21"/>
        </w:rPr>
        <w:t>2.响应文件递交地点：</w:t>
      </w:r>
      <w:r>
        <w:rPr>
          <w:rFonts w:ascii="宋体" w:hAnsi="宋体" w:cs="宋体" w:hint="eastAsia"/>
          <w:kern w:val="2"/>
          <w:sz w:val="21"/>
          <w:szCs w:val="21"/>
        </w:rPr>
        <w:t>苏州市吴中区苏蠡路81号苏蠡商务大厦18楼东北侧会议室1</w:t>
      </w:r>
    </w:p>
    <w:p w14:paraId="434565DF" w14:textId="77777777" w:rsidR="00E65492" w:rsidRDefault="003042A2">
      <w:pPr>
        <w:widowControl w:val="0"/>
        <w:adjustRightInd w:val="0"/>
        <w:snapToGrid w:val="0"/>
        <w:spacing w:line="360" w:lineRule="auto"/>
        <w:ind w:leftChars="175" w:left="420" w:firstLine="420"/>
        <w:jc w:val="both"/>
        <w:rPr>
          <w:rFonts w:ascii="宋体" w:hAnsi="宋体" w:cs="宋体"/>
          <w:sz w:val="21"/>
          <w:szCs w:val="21"/>
        </w:rPr>
      </w:pPr>
      <w:r>
        <w:rPr>
          <w:rFonts w:ascii="宋体" w:hAnsi="宋体" w:cs="宋体" w:hint="eastAsia"/>
          <w:kern w:val="2"/>
          <w:sz w:val="21"/>
          <w:szCs w:val="21"/>
        </w:rPr>
        <w:t>3.递交响应文件的截止时间：2025年</w:t>
      </w:r>
      <w:r>
        <w:rPr>
          <w:rFonts w:ascii="宋体" w:hAnsi="宋体" w:cs="宋体" w:hint="eastAsia"/>
          <w:sz w:val="21"/>
          <w:szCs w:val="21"/>
        </w:rPr>
        <w:t>3月26日</w:t>
      </w:r>
      <w:r>
        <w:rPr>
          <w:rFonts w:ascii="宋体" w:hAnsi="宋体" w:cs="宋体" w:hint="eastAsia"/>
          <w:kern w:val="2"/>
          <w:sz w:val="21"/>
          <w:szCs w:val="21"/>
        </w:rPr>
        <w:t>14:00</w:t>
      </w:r>
      <w:r>
        <w:rPr>
          <w:rFonts w:ascii="宋体" w:hAnsi="宋体" w:cs="宋体" w:hint="eastAsia"/>
          <w:sz w:val="21"/>
          <w:szCs w:val="21"/>
        </w:rPr>
        <w:t>（北京时间）</w:t>
      </w:r>
    </w:p>
    <w:p w14:paraId="57AA7F59" w14:textId="77777777" w:rsidR="00E65492" w:rsidRDefault="003042A2">
      <w:pPr>
        <w:widowControl w:val="0"/>
        <w:adjustRightInd w:val="0"/>
        <w:snapToGrid w:val="0"/>
        <w:spacing w:line="360" w:lineRule="auto"/>
        <w:ind w:leftChars="175" w:left="420" w:firstLine="420"/>
        <w:jc w:val="both"/>
        <w:rPr>
          <w:rFonts w:ascii="宋体" w:hAnsi="宋体" w:cs="宋体"/>
          <w:kern w:val="2"/>
          <w:sz w:val="21"/>
          <w:szCs w:val="21"/>
        </w:rPr>
      </w:pPr>
      <w:r>
        <w:rPr>
          <w:rFonts w:ascii="宋体" w:hAnsi="宋体" w:cs="宋体" w:hint="eastAsia"/>
          <w:kern w:val="2"/>
          <w:sz w:val="21"/>
          <w:szCs w:val="21"/>
        </w:rPr>
        <w:t>4.磋商时间：2025年</w:t>
      </w:r>
      <w:r>
        <w:rPr>
          <w:rFonts w:ascii="宋体" w:hAnsi="宋体" w:cs="宋体" w:hint="eastAsia"/>
          <w:sz w:val="21"/>
          <w:szCs w:val="21"/>
        </w:rPr>
        <w:t>3月26日</w:t>
      </w:r>
      <w:r>
        <w:rPr>
          <w:rFonts w:ascii="宋体" w:hAnsi="宋体" w:cs="宋体" w:hint="eastAsia"/>
          <w:kern w:val="2"/>
          <w:sz w:val="21"/>
          <w:szCs w:val="21"/>
        </w:rPr>
        <w:t>14:00</w:t>
      </w:r>
      <w:r>
        <w:rPr>
          <w:rFonts w:ascii="宋体" w:hAnsi="宋体" w:cs="宋体" w:hint="eastAsia"/>
          <w:sz w:val="21"/>
          <w:szCs w:val="21"/>
        </w:rPr>
        <w:t>（北京时间</w:t>
      </w:r>
      <w:r>
        <w:rPr>
          <w:rFonts w:ascii="宋体" w:hAnsi="宋体" w:cs="宋体" w:hint="eastAsia"/>
          <w:kern w:val="2"/>
          <w:sz w:val="21"/>
          <w:szCs w:val="21"/>
        </w:rPr>
        <w:t>）</w:t>
      </w:r>
    </w:p>
    <w:p w14:paraId="3B7F7D46" w14:textId="77777777" w:rsidR="00E65492" w:rsidRDefault="003042A2">
      <w:pPr>
        <w:widowControl w:val="0"/>
        <w:adjustRightInd w:val="0"/>
        <w:snapToGrid w:val="0"/>
        <w:spacing w:line="360" w:lineRule="auto"/>
        <w:ind w:leftChars="175" w:left="420" w:firstLine="420"/>
        <w:jc w:val="both"/>
        <w:rPr>
          <w:rFonts w:ascii="宋体" w:hAnsi="宋体" w:cs="宋体"/>
          <w:kern w:val="2"/>
          <w:sz w:val="21"/>
          <w:szCs w:val="21"/>
        </w:rPr>
      </w:pPr>
      <w:r>
        <w:rPr>
          <w:rFonts w:ascii="宋体" w:hAnsi="宋体" w:cs="宋体" w:hint="eastAsia"/>
          <w:kern w:val="2"/>
          <w:sz w:val="21"/>
          <w:szCs w:val="21"/>
        </w:rPr>
        <w:t>5.磋商地点：苏州市吴中区苏蠡路81号苏蠡商务大厦11楼1103会议室</w:t>
      </w:r>
    </w:p>
    <w:p w14:paraId="59109E1E" w14:textId="4B1F2C5E" w:rsidR="00E65492" w:rsidRDefault="00FF1301">
      <w:pPr>
        <w:widowControl w:val="0"/>
        <w:adjustRightInd w:val="0"/>
        <w:snapToGrid w:val="0"/>
        <w:spacing w:line="360" w:lineRule="auto"/>
        <w:ind w:firstLineChars="200" w:firstLine="422"/>
        <w:jc w:val="both"/>
        <w:rPr>
          <w:rFonts w:ascii="宋体" w:hAnsi="宋体" w:cs="宋体"/>
          <w:b/>
          <w:bCs/>
          <w:kern w:val="2"/>
          <w:sz w:val="21"/>
          <w:szCs w:val="21"/>
        </w:rPr>
      </w:pPr>
      <w:r>
        <w:rPr>
          <w:rFonts w:ascii="宋体" w:hAnsi="宋体" w:cs="宋体" w:hint="eastAsia"/>
          <w:b/>
          <w:bCs/>
          <w:kern w:val="2"/>
          <w:sz w:val="21"/>
          <w:szCs w:val="21"/>
        </w:rPr>
        <w:t>八</w:t>
      </w:r>
      <w:r w:rsidR="003042A2">
        <w:rPr>
          <w:rFonts w:ascii="宋体" w:hAnsi="宋体" w:cs="宋体" w:hint="eastAsia"/>
          <w:b/>
          <w:bCs/>
          <w:kern w:val="2"/>
          <w:sz w:val="21"/>
          <w:szCs w:val="21"/>
        </w:rPr>
        <w:t>、联系方式：</w:t>
      </w:r>
    </w:p>
    <w:p w14:paraId="353DD395" w14:textId="77777777" w:rsidR="00E65492" w:rsidRDefault="003042A2">
      <w:pPr>
        <w:widowControl w:val="0"/>
        <w:adjustRightInd w:val="0"/>
        <w:snapToGrid w:val="0"/>
        <w:spacing w:line="360" w:lineRule="auto"/>
        <w:ind w:leftChars="175" w:left="420" w:firstLine="420"/>
        <w:jc w:val="both"/>
        <w:rPr>
          <w:rFonts w:ascii="宋体" w:hAnsi="宋体" w:cs="宋体"/>
          <w:kern w:val="2"/>
          <w:sz w:val="21"/>
          <w:szCs w:val="21"/>
        </w:rPr>
      </w:pPr>
      <w:r>
        <w:rPr>
          <w:rFonts w:ascii="宋体" w:hAnsi="宋体" w:cs="宋体" w:hint="eastAsia"/>
          <w:kern w:val="2"/>
          <w:sz w:val="21"/>
          <w:szCs w:val="21"/>
        </w:rPr>
        <w:t>1.采购单位：苏州市吴中生态环境局</w:t>
      </w:r>
    </w:p>
    <w:p w14:paraId="4B3AF68C" w14:textId="77777777" w:rsidR="00E65492" w:rsidRDefault="003042A2">
      <w:pPr>
        <w:widowControl w:val="0"/>
        <w:adjustRightInd w:val="0"/>
        <w:snapToGrid w:val="0"/>
        <w:spacing w:line="360" w:lineRule="auto"/>
        <w:ind w:leftChars="175" w:left="420" w:firstLine="420"/>
        <w:jc w:val="both"/>
        <w:rPr>
          <w:rFonts w:ascii="宋体" w:hAnsi="宋体" w:cs="宋体"/>
          <w:kern w:val="2"/>
          <w:sz w:val="21"/>
          <w:szCs w:val="21"/>
        </w:rPr>
      </w:pPr>
      <w:r>
        <w:rPr>
          <w:rFonts w:ascii="宋体" w:hAnsi="宋体" w:cs="宋体" w:hint="eastAsia"/>
          <w:kern w:val="2"/>
          <w:sz w:val="21"/>
          <w:szCs w:val="21"/>
        </w:rPr>
        <w:t>地址：</w:t>
      </w:r>
      <w:bookmarkStart w:id="3" w:name="OLE_LINK7"/>
      <w:bookmarkStart w:id="4" w:name="OLE_LINK6"/>
      <w:r>
        <w:rPr>
          <w:rFonts w:ascii="宋体" w:hAnsi="宋体" w:cs="宋体" w:hint="eastAsia"/>
          <w:sz w:val="21"/>
          <w:szCs w:val="21"/>
        </w:rPr>
        <w:t>苏州市吴中区苏街198号吴中商务中心A15</w:t>
      </w:r>
      <w:bookmarkEnd w:id="3"/>
      <w:bookmarkEnd w:id="4"/>
    </w:p>
    <w:p w14:paraId="0B74900B" w14:textId="77777777" w:rsidR="00E65492" w:rsidRDefault="003042A2">
      <w:pPr>
        <w:widowControl w:val="0"/>
        <w:adjustRightInd w:val="0"/>
        <w:snapToGrid w:val="0"/>
        <w:spacing w:line="360" w:lineRule="auto"/>
        <w:ind w:leftChars="175" w:left="420" w:firstLine="420"/>
        <w:jc w:val="both"/>
        <w:rPr>
          <w:rFonts w:ascii="宋体" w:hAnsi="宋体" w:cs="宋体"/>
          <w:kern w:val="2"/>
          <w:sz w:val="21"/>
          <w:szCs w:val="21"/>
        </w:rPr>
      </w:pPr>
      <w:r>
        <w:rPr>
          <w:rFonts w:ascii="宋体" w:hAnsi="宋体" w:cs="宋体" w:hint="eastAsia"/>
          <w:kern w:val="2"/>
          <w:sz w:val="21"/>
          <w:szCs w:val="21"/>
        </w:rPr>
        <w:t>2.采购代理机构：诚德天工建设咨询（苏州）有限公司</w:t>
      </w:r>
    </w:p>
    <w:p w14:paraId="094F242B" w14:textId="77777777" w:rsidR="00E65492" w:rsidRDefault="003042A2">
      <w:pPr>
        <w:widowControl w:val="0"/>
        <w:adjustRightInd w:val="0"/>
        <w:snapToGrid w:val="0"/>
        <w:spacing w:line="360" w:lineRule="auto"/>
        <w:ind w:leftChars="175" w:left="420" w:firstLine="420"/>
        <w:jc w:val="both"/>
        <w:rPr>
          <w:rFonts w:ascii="宋体" w:hAnsi="宋体" w:cs="宋体"/>
          <w:kern w:val="2"/>
          <w:sz w:val="21"/>
          <w:szCs w:val="21"/>
        </w:rPr>
      </w:pPr>
      <w:r>
        <w:rPr>
          <w:rFonts w:ascii="宋体" w:hAnsi="宋体" w:cs="宋体" w:hint="eastAsia"/>
          <w:kern w:val="2"/>
          <w:sz w:val="21"/>
          <w:szCs w:val="21"/>
        </w:rPr>
        <w:t>地址：苏州市相城区元和街道阳澄湖西路御窑商业街6号楼二楼</w:t>
      </w:r>
    </w:p>
    <w:p w14:paraId="2FBD26E2" w14:textId="77777777" w:rsidR="00E65492" w:rsidRDefault="003042A2">
      <w:pPr>
        <w:widowControl w:val="0"/>
        <w:adjustRightInd w:val="0"/>
        <w:snapToGrid w:val="0"/>
        <w:spacing w:line="360" w:lineRule="auto"/>
        <w:ind w:leftChars="175" w:left="420" w:firstLine="420"/>
        <w:jc w:val="both"/>
        <w:rPr>
          <w:rFonts w:ascii="宋体" w:hAnsi="宋体" w:cs="宋体"/>
          <w:kern w:val="2"/>
          <w:sz w:val="21"/>
          <w:szCs w:val="21"/>
        </w:rPr>
      </w:pPr>
      <w:r>
        <w:rPr>
          <w:rFonts w:ascii="宋体" w:hAnsi="宋体" w:cs="宋体" w:hint="eastAsia"/>
          <w:kern w:val="2"/>
          <w:sz w:val="21"/>
          <w:szCs w:val="21"/>
        </w:rPr>
        <w:t>联系人：郑钰琪、陆玲、沈青青、孙清武     联系电话：0512-68557982</w:t>
      </w:r>
    </w:p>
    <w:p w14:paraId="3F361A6E" w14:textId="4B087FC0" w:rsidR="00E65492" w:rsidRDefault="00FF1301">
      <w:pPr>
        <w:widowControl w:val="0"/>
        <w:adjustRightInd w:val="0"/>
        <w:snapToGrid w:val="0"/>
        <w:spacing w:line="360" w:lineRule="auto"/>
        <w:ind w:firstLineChars="200" w:firstLine="422"/>
        <w:jc w:val="both"/>
        <w:rPr>
          <w:rFonts w:ascii="宋体" w:hAnsi="宋体" w:cs="宋体"/>
          <w:kern w:val="2"/>
          <w:sz w:val="21"/>
          <w:szCs w:val="21"/>
        </w:rPr>
      </w:pPr>
      <w:r>
        <w:rPr>
          <w:rFonts w:ascii="宋体" w:hAnsi="宋体" w:cs="宋体" w:hint="eastAsia"/>
          <w:b/>
          <w:bCs/>
          <w:kern w:val="2"/>
          <w:sz w:val="21"/>
          <w:szCs w:val="21"/>
        </w:rPr>
        <w:t>九</w:t>
      </w:r>
      <w:r w:rsidR="003042A2">
        <w:rPr>
          <w:rFonts w:ascii="宋体" w:hAnsi="宋体" w:cs="宋体" w:hint="eastAsia"/>
          <w:b/>
          <w:bCs/>
          <w:kern w:val="2"/>
          <w:sz w:val="21"/>
          <w:szCs w:val="21"/>
        </w:rPr>
        <w:t>、</w:t>
      </w:r>
      <w:r w:rsidR="003042A2">
        <w:rPr>
          <w:rFonts w:ascii="宋体" w:hAnsi="宋体" w:cs="宋体" w:hint="eastAsia"/>
          <w:kern w:val="2"/>
          <w:sz w:val="21"/>
          <w:szCs w:val="21"/>
        </w:rPr>
        <w:t>本次采购的相关信息在</w:t>
      </w:r>
      <w:r w:rsidR="003042A2">
        <w:rPr>
          <w:rFonts w:ascii="宋体" w:hAnsi="宋体" w:cs="宋体" w:hint="eastAsia"/>
          <w:sz w:val="21"/>
          <w:szCs w:val="21"/>
        </w:rPr>
        <w:t>吴中区环境信息公开平台（http://221.224.15.179:28003/）上</w:t>
      </w:r>
      <w:hyperlink r:id="rId8" w:history="1">
        <w:r w:rsidR="003042A2">
          <w:rPr>
            <w:rFonts w:ascii="宋体" w:hAnsi="宋体" w:cs="宋体" w:hint="eastAsia"/>
            <w:kern w:val="2"/>
            <w:sz w:val="21"/>
            <w:szCs w:val="21"/>
          </w:rPr>
          <w:t>发布</w:t>
        </w:r>
      </w:hyperlink>
      <w:r w:rsidR="003042A2">
        <w:rPr>
          <w:rFonts w:ascii="宋体" w:hAnsi="宋体" w:cs="宋体" w:hint="eastAsia"/>
          <w:kern w:val="2"/>
          <w:sz w:val="21"/>
          <w:szCs w:val="21"/>
        </w:rPr>
        <w:t>，敬请留意。</w:t>
      </w:r>
    </w:p>
    <w:bookmarkEnd w:id="0"/>
    <w:p w14:paraId="2B3907BE" w14:textId="77777777" w:rsidR="00E65492" w:rsidRDefault="003042A2">
      <w:pPr>
        <w:tabs>
          <w:tab w:val="left" w:pos="3600"/>
        </w:tabs>
        <w:autoSpaceDE w:val="0"/>
        <w:autoSpaceDN w:val="0"/>
        <w:adjustRightInd w:val="0"/>
        <w:snapToGrid w:val="0"/>
        <w:spacing w:line="360" w:lineRule="auto"/>
        <w:ind w:firstLineChars="200" w:firstLine="420"/>
        <w:jc w:val="right"/>
        <w:rPr>
          <w:rFonts w:ascii="宋体" w:hAnsi="宋体" w:cs="宋体"/>
          <w:sz w:val="21"/>
          <w:szCs w:val="21"/>
        </w:rPr>
      </w:pPr>
      <w:r>
        <w:rPr>
          <w:rFonts w:ascii="宋体" w:hAnsi="宋体" w:cs="宋体" w:hint="eastAsia"/>
          <w:sz w:val="21"/>
          <w:szCs w:val="21"/>
        </w:rPr>
        <w:t>诚德天工建设咨询（苏州）有限公司</w:t>
      </w:r>
    </w:p>
    <w:p w14:paraId="69E3C537" w14:textId="77777777" w:rsidR="00E65492" w:rsidRDefault="003042A2">
      <w:pPr>
        <w:tabs>
          <w:tab w:val="left" w:pos="3600"/>
        </w:tabs>
        <w:autoSpaceDE w:val="0"/>
        <w:autoSpaceDN w:val="0"/>
        <w:adjustRightInd w:val="0"/>
        <w:snapToGrid w:val="0"/>
        <w:spacing w:line="360" w:lineRule="auto"/>
        <w:ind w:firstLineChars="200" w:firstLine="420"/>
        <w:jc w:val="right"/>
        <w:rPr>
          <w:rFonts w:ascii="宋体" w:hAnsi="宋体" w:cs="宋体"/>
          <w:b/>
          <w:sz w:val="21"/>
          <w:szCs w:val="21"/>
        </w:rPr>
      </w:pPr>
      <w:r>
        <w:rPr>
          <w:rFonts w:ascii="宋体" w:hAnsi="宋体" w:cs="宋体" w:hint="eastAsia"/>
          <w:sz w:val="21"/>
          <w:szCs w:val="21"/>
        </w:rPr>
        <w:t xml:space="preserve">                                                2025年3月14日</w:t>
      </w:r>
    </w:p>
    <w:bookmarkEnd w:id="1"/>
    <w:bookmarkEnd w:id="2"/>
    <w:p w14:paraId="271E16A6" w14:textId="77777777" w:rsidR="00E65492" w:rsidRDefault="00E65492">
      <w:pPr>
        <w:spacing w:line="360" w:lineRule="auto"/>
        <w:rPr>
          <w:rFonts w:ascii="宋体" w:hAnsi="宋体" w:cs="宋体"/>
          <w:sz w:val="21"/>
          <w:szCs w:val="21"/>
        </w:rPr>
      </w:pPr>
    </w:p>
    <w:sectPr w:rsidR="00E6549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6D687" w14:textId="77777777" w:rsidR="00923214" w:rsidRDefault="00923214" w:rsidP="00FF1301">
      <w:r>
        <w:separator/>
      </w:r>
    </w:p>
  </w:endnote>
  <w:endnote w:type="continuationSeparator" w:id="0">
    <w:p w14:paraId="0BF4DEA7" w14:textId="77777777" w:rsidR="00923214" w:rsidRDefault="00923214" w:rsidP="00FF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A4B8B9" w14:textId="77777777" w:rsidR="00923214" w:rsidRDefault="00923214" w:rsidP="00FF1301">
      <w:r>
        <w:separator/>
      </w:r>
    </w:p>
  </w:footnote>
  <w:footnote w:type="continuationSeparator" w:id="0">
    <w:p w14:paraId="21C46646" w14:textId="77777777" w:rsidR="00923214" w:rsidRDefault="00923214" w:rsidP="00FF1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9231EC"/>
    <w:rsid w:val="003042A2"/>
    <w:rsid w:val="00923214"/>
    <w:rsid w:val="00DF5155"/>
    <w:rsid w:val="00E65492"/>
    <w:rsid w:val="00FF1301"/>
    <w:rsid w:val="6F923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333333"/>
      <w:u w:val="none"/>
    </w:rPr>
  </w:style>
  <w:style w:type="paragraph" w:styleId="a4">
    <w:name w:val="header"/>
    <w:basedOn w:val="a"/>
    <w:link w:val="Char"/>
    <w:rsid w:val="00FF13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F1301"/>
    <w:rPr>
      <w:rFonts w:ascii="Times New Roman" w:eastAsia="宋体" w:hAnsi="Times New Roman" w:cs="Times New Roman"/>
      <w:sz w:val="18"/>
      <w:szCs w:val="18"/>
    </w:rPr>
  </w:style>
  <w:style w:type="paragraph" w:styleId="a5">
    <w:name w:val="footer"/>
    <w:basedOn w:val="a"/>
    <w:link w:val="Char0"/>
    <w:rsid w:val="00FF1301"/>
    <w:pPr>
      <w:tabs>
        <w:tab w:val="center" w:pos="4153"/>
        <w:tab w:val="right" w:pos="8306"/>
      </w:tabs>
      <w:snapToGrid w:val="0"/>
    </w:pPr>
    <w:rPr>
      <w:sz w:val="18"/>
      <w:szCs w:val="18"/>
    </w:rPr>
  </w:style>
  <w:style w:type="character" w:customStyle="1" w:styleId="Char0">
    <w:name w:val="页脚 Char"/>
    <w:basedOn w:val="a0"/>
    <w:link w:val="a5"/>
    <w:rsid w:val="00FF130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333333"/>
      <w:u w:val="none"/>
    </w:rPr>
  </w:style>
  <w:style w:type="paragraph" w:styleId="a4">
    <w:name w:val="header"/>
    <w:basedOn w:val="a"/>
    <w:link w:val="Char"/>
    <w:rsid w:val="00FF13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F1301"/>
    <w:rPr>
      <w:rFonts w:ascii="Times New Roman" w:eastAsia="宋体" w:hAnsi="Times New Roman" w:cs="Times New Roman"/>
      <w:sz w:val="18"/>
      <w:szCs w:val="18"/>
    </w:rPr>
  </w:style>
  <w:style w:type="paragraph" w:styleId="a5">
    <w:name w:val="footer"/>
    <w:basedOn w:val="a"/>
    <w:link w:val="Char0"/>
    <w:rsid w:val="00FF1301"/>
    <w:pPr>
      <w:tabs>
        <w:tab w:val="center" w:pos="4153"/>
        <w:tab w:val="right" w:pos="8306"/>
      </w:tabs>
      <w:snapToGrid w:val="0"/>
    </w:pPr>
    <w:rPr>
      <w:sz w:val="18"/>
      <w:szCs w:val="18"/>
    </w:rPr>
  </w:style>
  <w:style w:type="character" w:customStyle="1" w:styleId="Char0">
    <w:name w:val="页脚 Char"/>
    <w:basedOn w:val="a0"/>
    <w:link w:val="a5"/>
    <w:rsid w:val="00FF130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983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zweikang.com&#12289;&#12298;&#20013;&#22269;&#36130;&#32463;&#25253;&#12299;&#12289;&#12298;&#22478;&#24066;&#21830;&#25253;&#12299;&#19978;&#21457;&#24067;" TargetMode="External"/><Relationship Id="rId3" Type="http://schemas.openxmlformats.org/officeDocument/2006/relationships/settings" Target="settings.xml"/><Relationship Id="rId7" Type="http://schemas.openxmlformats.org/officeDocument/2006/relationships/hyperlink" Target="mailto:chengdezbdl@163.com&#1229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2025-03-14T01:55:00Z</dcterms:created>
  <dcterms:modified xsi:type="dcterms:W3CDTF">2025-03-14T02:35:00Z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4D025EAC344E468BA4E0CAE9305DB14D_11</vt:lpwstr>
  </property>
  <property fmtid="{D5CDD505-2E9C-101B-9397-08002B2CF9AE}" pid="4" name="KSOTemplateDocerSaveRecord">
    <vt:lpwstr>eyJoZGlkIjoiNDE1Y2E3MjgyYmI3OTcyYmI1OGFlNWU4N2JhYzdmM2QiLCJ1c2VySWQiOiI3MzMxNDc1MjkifQ==</vt:lpwstr>
  </property>
</Properties>
</file>